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6" w:lineRule="exact"/>
        <w:ind w:left="32" w:hanging="32" w:hangingChars="10"/>
        <w:jc w:val="left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附件</w:t>
      </w:r>
      <w:r>
        <w:rPr>
          <w:rFonts w:hint="eastAsia" w:ascii="Times New Roman" w:hAnsi="Times New Roman" w:cs="Times New Roman"/>
          <w:color w:val="000000"/>
          <w:szCs w:val="32"/>
        </w:rPr>
        <w:t>：</w:t>
      </w:r>
    </w:p>
    <w:p>
      <w:pPr>
        <w:spacing w:line="616" w:lineRule="exact"/>
        <w:ind w:left="38" w:hanging="38" w:hangingChars="10"/>
        <w:jc w:val="center"/>
        <w:rPr>
          <w:rFonts w:ascii="Times New Roman" w:hAnsi="Times New Roman" w:eastAsia="方正小标宋简体" w:cs="Times New Roman"/>
          <w:color w:val="000000"/>
          <w:sz w:val="38"/>
          <w:szCs w:val="38"/>
        </w:rPr>
      </w:pPr>
      <w:r>
        <w:rPr>
          <w:rFonts w:ascii="Times New Roman" w:hAnsi="Times New Roman" w:eastAsia="方正小标宋简体" w:cs="Times New Roman"/>
          <w:color w:val="000000"/>
          <w:sz w:val="38"/>
          <w:szCs w:val="38"/>
        </w:rPr>
        <w:t>湖南省</w:t>
      </w:r>
      <w:r>
        <w:rPr>
          <w:rFonts w:ascii="Times New Roman" w:hAnsi="Times New Roman" w:eastAsia="方正小标宋简体" w:cs="Times New Roman"/>
          <w:sz w:val="42"/>
          <w:szCs w:val="42"/>
        </w:rPr>
        <w:t>20</w:t>
      </w:r>
      <w:r>
        <w:rPr>
          <w:rFonts w:hint="eastAsia" w:ascii="Times New Roman" w:hAnsi="Times New Roman" w:eastAsia="方正小标宋简体" w:cs="Times New Roman"/>
          <w:sz w:val="42"/>
          <w:szCs w:val="42"/>
        </w:rPr>
        <w:t>2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2"/>
          <w:szCs w:val="42"/>
        </w:rPr>
        <w:t>年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>提前批</w:t>
      </w:r>
      <w:r>
        <w:rPr>
          <w:rFonts w:ascii="Times New Roman" w:hAnsi="Times New Roman" w:eastAsia="方正小标宋简体" w:cs="Times New Roman"/>
          <w:sz w:val="42"/>
          <w:szCs w:val="42"/>
        </w:rPr>
        <w:t>中央财政</w:t>
      </w:r>
      <w:r>
        <w:rPr>
          <w:rFonts w:ascii="Times New Roman" w:hAnsi="Times New Roman" w:eastAsia="方正小标宋简体" w:cs="Times New Roman"/>
          <w:color w:val="000000"/>
          <w:sz w:val="38"/>
          <w:szCs w:val="38"/>
        </w:rPr>
        <w:t>预算内</w:t>
      </w:r>
    </w:p>
    <w:p>
      <w:pPr>
        <w:spacing w:line="616" w:lineRule="exact"/>
        <w:ind w:left="38" w:hanging="38" w:hangingChars="10"/>
        <w:jc w:val="center"/>
        <w:rPr>
          <w:rFonts w:ascii="Times New Roman" w:hAnsi="Times New Roman" w:eastAsia="方正小标宋简体" w:cs="Times New Roman"/>
          <w:color w:val="000000"/>
          <w:sz w:val="38"/>
          <w:szCs w:val="38"/>
        </w:rPr>
      </w:pPr>
      <w:r>
        <w:rPr>
          <w:rFonts w:ascii="Times New Roman" w:hAnsi="Times New Roman" w:eastAsia="方正小标宋简体" w:cs="Times New Roman"/>
          <w:color w:val="000000"/>
          <w:sz w:val="38"/>
          <w:szCs w:val="38"/>
        </w:rPr>
        <w:t>以工代赈投资拟安排计划</w:t>
      </w:r>
    </w:p>
    <w:tbl>
      <w:tblPr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2010"/>
        <w:gridCol w:w="249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中央财政预算内以工代赈资金（万元）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其中：劳务报酬（万元）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邵阳市小计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新宁县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城步县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常德市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柳叶湖旅游度假区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赫山区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大通湖区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岳阳市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永州市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宁远县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怀化市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麻阳县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溆浦县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娄底市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涟源市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新化县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湘西州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泸溪县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古丈县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</w:tbl>
    <w:p>
      <w:pPr>
        <w:adjustRightInd w:val="0"/>
        <w:snapToGrid w:val="0"/>
        <w:spacing w:line="596" w:lineRule="exact"/>
        <w:ind w:left="1350" w:leftChars="122" w:hanging="960" w:hangingChars="3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FF"/>
    <w:rsid w:val="00061467"/>
    <w:rsid w:val="000E401C"/>
    <w:rsid w:val="000E592F"/>
    <w:rsid w:val="0010210B"/>
    <w:rsid w:val="00105785"/>
    <w:rsid w:val="00164A37"/>
    <w:rsid w:val="00166589"/>
    <w:rsid w:val="001E00FA"/>
    <w:rsid w:val="002D5B2D"/>
    <w:rsid w:val="003A087D"/>
    <w:rsid w:val="003A47AB"/>
    <w:rsid w:val="003C169D"/>
    <w:rsid w:val="004E0DD3"/>
    <w:rsid w:val="005100D2"/>
    <w:rsid w:val="00514B68"/>
    <w:rsid w:val="00532038"/>
    <w:rsid w:val="0053455D"/>
    <w:rsid w:val="00550170"/>
    <w:rsid w:val="005B59B7"/>
    <w:rsid w:val="0069268D"/>
    <w:rsid w:val="006A57B1"/>
    <w:rsid w:val="006B397D"/>
    <w:rsid w:val="006E53FF"/>
    <w:rsid w:val="00825337"/>
    <w:rsid w:val="008342CE"/>
    <w:rsid w:val="0085723B"/>
    <w:rsid w:val="008658EB"/>
    <w:rsid w:val="008919ED"/>
    <w:rsid w:val="008A35E3"/>
    <w:rsid w:val="008D5433"/>
    <w:rsid w:val="008E534B"/>
    <w:rsid w:val="00906316"/>
    <w:rsid w:val="00947599"/>
    <w:rsid w:val="00996CEC"/>
    <w:rsid w:val="00997926"/>
    <w:rsid w:val="00AA39CC"/>
    <w:rsid w:val="00B32C1F"/>
    <w:rsid w:val="00BC2428"/>
    <w:rsid w:val="00BD4B19"/>
    <w:rsid w:val="00CF7A28"/>
    <w:rsid w:val="00D74980"/>
    <w:rsid w:val="00DE40EB"/>
    <w:rsid w:val="00EB1054"/>
    <w:rsid w:val="00EC5514"/>
    <w:rsid w:val="00F2159E"/>
    <w:rsid w:val="23745D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2020-04-21T02:54:00Z</dcterms:created>
  <dc:creator>NTKO</dc:creator>
  <cp:lastModifiedBy>i</cp:lastModifiedBy>
  <cp:lastPrinted>2020-12-29T02:18:44Z</cp:lastPrinted>
  <dcterms:modified xsi:type="dcterms:W3CDTF">2020-12-29T03:27:33Z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