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273"/>
          <w:tab w:val="left" w:pos="3513"/>
          <w:tab w:val="left" w:pos="4433"/>
          <w:tab w:val="left" w:pos="5753"/>
          <w:tab w:val="left" w:pos="6553"/>
          <w:tab w:val="left" w:pos="8453"/>
          <w:tab w:val="left" w:pos="9153"/>
          <w:tab w:val="left" w:pos="11053"/>
          <w:tab w:val="left" w:pos="11753"/>
          <w:tab w:val="left" w:pos="13573"/>
          <w:tab w:val="left" w:pos="14353"/>
          <w:tab w:val="left" w:pos="16293"/>
          <w:tab w:val="left" w:pos="16993"/>
          <w:tab w:val="left" w:pos="18293"/>
          <w:tab w:val="left" w:pos="19873"/>
          <w:tab w:val="left" w:pos="21373"/>
          <w:tab w:val="left" w:pos="22513"/>
          <w:tab w:val="left" w:pos="23253"/>
        </w:tabs>
        <w:ind w:left="93"/>
        <w:jc w:val="left"/>
        <w:rPr>
          <w:rFonts w:ascii="Times New Roman" w:hAnsi="Times New Roman" w:eastAsia="仿宋_GB2312" w:cs="Times New Roman"/>
          <w:kern w:val="0"/>
          <w:sz w:val="32"/>
          <w:szCs w:val="32"/>
        </w:rPr>
      </w:pPr>
      <w:r>
        <w:rPr>
          <w:rFonts w:hint="default" w:ascii="Times New Roman" w:hAnsi="Times New Roman" w:eastAsia="仿宋_GB2312" w:cs="Times New Roman"/>
          <w:kern w:val="0"/>
          <w:szCs w:val="32"/>
        </w:rPr>
        <w:t>附件4</w:t>
      </w:r>
      <w:r>
        <w:rPr>
          <w:rFonts w:ascii="Times New Roman" w:hAnsi="Times New Roman" w:eastAsia="仿宋_GB2312" w:cs="Times New Roman"/>
          <w:kern w:val="0"/>
          <w:sz w:val="32"/>
          <w:szCs w:val="32"/>
        </w:rPr>
        <w:tab/>
      </w:r>
      <w:r>
        <w:rPr>
          <w:rFonts w:ascii="Times New Roman" w:hAnsi="Times New Roman" w:eastAsia="仿宋_GB2312" w:cs="Times New Roman"/>
          <w:kern w:val="0"/>
          <w:sz w:val="32"/>
          <w:szCs w:val="32"/>
        </w:rPr>
        <w:tab/>
      </w:r>
      <w:r>
        <w:rPr>
          <w:rFonts w:ascii="Times New Roman" w:hAnsi="Times New Roman" w:eastAsia="仿宋_GB2312" w:cs="Times New Roman"/>
          <w:kern w:val="0"/>
          <w:sz w:val="32"/>
          <w:szCs w:val="32"/>
        </w:rPr>
        <w:tab/>
      </w:r>
      <w:r>
        <w:rPr>
          <w:rFonts w:ascii="Times New Roman" w:hAnsi="Times New Roman" w:eastAsia="仿宋_GB2312" w:cs="Times New Roman"/>
          <w:kern w:val="0"/>
          <w:sz w:val="32"/>
          <w:szCs w:val="32"/>
        </w:rPr>
        <w:tab/>
      </w:r>
      <w:r>
        <w:rPr>
          <w:rFonts w:ascii="Times New Roman" w:hAnsi="Times New Roman" w:eastAsia="仿宋_GB2312" w:cs="Times New Roman"/>
          <w:kern w:val="0"/>
          <w:sz w:val="32"/>
          <w:szCs w:val="32"/>
        </w:rPr>
        <w:tab/>
      </w:r>
      <w:r>
        <w:rPr>
          <w:rFonts w:ascii="Times New Roman" w:hAnsi="Times New Roman" w:eastAsia="仿宋_GB2312" w:cs="Times New Roman"/>
          <w:kern w:val="0"/>
          <w:sz w:val="32"/>
          <w:szCs w:val="32"/>
        </w:rPr>
        <w:tab/>
      </w:r>
      <w:r>
        <w:rPr>
          <w:rFonts w:ascii="Times New Roman" w:hAnsi="Times New Roman" w:eastAsia="仿宋_GB2312" w:cs="Times New Roman"/>
          <w:kern w:val="0"/>
          <w:sz w:val="32"/>
          <w:szCs w:val="32"/>
        </w:rPr>
        <w:tab/>
      </w:r>
      <w:r>
        <w:rPr>
          <w:rFonts w:ascii="Times New Roman" w:hAnsi="Times New Roman" w:eastAsia="仿宋_GB2312" w:cs="Times New Roman"/>
          <w:kern w:val="0"/>
          <w:sz w:val="32"/>
          <w:szCs w:val="32"/>
        </w:rPr>
        <w:tab/>
      </w:r>
      <w:r>
        <w:rPr>
          <w:rFonts w:ascii="Times New Roman" w:hAnsi="Times New Roman" w:eastAsia="仿宋_GB2312" w:cs="Times New Roman"/>
          <w:kern w:val="0"/>
          <w:sz w:val="32"/>
          <w:szCs w:val="32"/>
        </w:rPr>
        <w:tab/>
      </w:r>
      <w:r>
        <w:rPr>
          <w:rFonts w:ascii="Times New Roman" w:hAnsi="Times New Roman" w:eastAsia="仿宋_GB2312" w:cs="Times New Roman"/>
          <w:kern w:val="0"/>
          <w:sz w:val="32"/>
          <w:szCs w:val="32"/>
        </w:rPr>
        <w:tab/>
      </w:r>
      <w:r>
        <w:rPr>
          <w:rFonts w:ascii="Times New Roman" w:hAnsi="Times New Roman" w:eastAsia="仿宋_GB2312" w:cs="Times New Roman"/>
          <w:kern w:val="0"/>
          <w:sz w:val="32"/>
          <w:szCs w:val="32"/>
        </w:rPr>
        <w:tab/>
      </w:r>
      <w:r>
        <w:rPr>
          <w:rFonts w:ascii="Times New Roman" w:hAnsi="Times New Roman" w:eastAsia="仿宋_GB2312" w:cs="Times New Roman"/>
          <w:kern w:val="0"/>
          <w:sz w:val="32"/>
          <w:szCs w:val="32"/>
        </w:rPr>
        <w:tab/>
      </w:r>
      <w:r>
        <w:rPr>
          <w:rFonts w:ascii="Times New Roman" w:hAnsi="Times New Roman" w:eastAsia="仿宋_GB2312" w:cs="Times New Roman"/>
          <w:kern w:val="0"/>
          <w:sz w:val="32"/>
          <w:szCs w:val="32"/>
        </w:rPr>
        <w:tab/>
      </w:r>
      <w:r>
        <w:rPr>
          <w:rFonts w:ascii="Times New Roman" w:hAnsi="Times New Roman" w:eastAsia="仿宋_GB2312" w:cs="Times New Roman"/>
          <w:kern w:val="0"/>
          <w:sz w:val="32"/>
          <w:szCs w:val="32"/>
        </w:rPr>
        <w:tab/>
      </w:r>
      <w:r>
        <w:rPr>
          <w:rFonts w:ascii="Times New Roman" w:hAnsi="Times New Roman" w:eastAsia="仿宋_GB2312" w:cs="Times New Roman"/>
          <w:kern w:val="0"/>
          <w:sz w:val="32"/>
          <w:szCs w:val="32"/>
        </w:rPr>
        <w:tab/>
      </w:r>
      <w:r>
        <w:rPr>
          <w:rFonts w:ascii="Times New Roman" w:hAnsi="Times New Roman" w:eastAsia="仿宋_GB2312" w:cs="Times New Roman"/>
          <w:kern w:val="0"/>
          <w:sz w:val="32"/>
          <w:szCs w:val="32"/>
        </w:rPr>
        <w:tab/>
      </w:r>
      <w:r>
        <w:rPr>
          <w:rFonts w:ascii="Times New Roman" w:hAnsi="Times New Roman" w:eastAsia="仿宋_GB2312" w:cs="Times New Roman"/>
          <w:kern w:val="0"/>
          <w:sz w:val="32"/>
          <w:szCs w:val="32"/>
        </w:rPr>
        <w:tab/>
      </w:r>
      <w:r>
        <w:rPr>
          <w:rFonts w:ascii="Times New Roman" w:hAnsi="Times New Roman" w:eastAsia="仿宋_GB2312" w:cs="Times New Roman"/>
          <w:kern w:val="0"/>
          <w:sz w:val="32"/>
          <w:szCs w:val="32"/>
        </w:rPr>
        <w:tab/>
      </w:r>
    </w:p>
    <w:p>
      <w:pPr>
        <w:widowControl/>
        <w:tabs>
          <w:tab w:val="left" w:pos="693"/>
          <w:tab w:val="left" w:pos="1353"/>
          <w:tab w:val="left" w:pos="2273"/>
          <w:tab w:val="left" w:pos="3513"/>
          <w:tab w:val="left" w:pos="4433"/>
          <w:tab w:val="left" w:pos="5753"/>
          <w:tab w:val="left" w:pos="6553"/>
          <w:tab w:val="left" w:pos="8453"/>
          <w:tab w:val="left" w:pos="9153"/>
          <w:tab w:val="left" w:pos="11053"/>
          <w:tab w:val="left" w:pos="11753"/>
          <w:tab w:val="left" w:pos="13573"/>
          <w:tab w:val="left" w:pos="14353"/>
          <w:tab w:val="left" w:pos="16293"/>
          <w:tab w:val="left" w:pos="16993"/>
          <w:tab w:val="left" w:pos="18293"/>
          <w:tab w:val="left" w:pos="19873"/>
          <w:tab w:val="left" w:pos="21373"/>
          <w:tab w:val="left" w:pos="22513"/>
          <w:tab w:val="left" w:pos="23253"/>
        </w:tabs>
        <w:ind w:left="93"/>
        <w:jc w:val="left"/>
        <w:rPr>
          <w:rFonts w:ascii="Times New Roman" w:hAnsi="Times New Roman" w:eastAsia="宋体" w:cs="Times New Roman"/>
          <w:kern w:val="0"/>
          <w:sz w:val="24"/>
        </w:rPr>
      </w:pPr>
      <w:r>
        <w:rPr>
          <w:rFonts w:ascii="Times New Roman" w:hAnsi="Times New Roman" w:eastAsia="宋体" w:cs="Times New Roman"/>
          <w:kern w:val="0"/>
          <w:sz w:val="24"/>
        </w:rPr>
        <w:tab/>
      </w:r>
      <w:r>
        <w:rPr>
          <w:rFonts w:ascii="Times New Roman" w:hAnsi="Times New Roman" w:eastAsia="宋体" w:cs="Times New Roman"/>
          <w:kern w:val="0"/>
          <w:sz w:val="24"/>
        </w:rPr>
        <w:tab/>
      </w:r>
      <w:r>
        <w:rPr>
          <w:rFonts w:ascii="Times New Roman" w:hAnsi="Times New Roman" w:eastAsia="宋体" w:cs="Times New Roman"/>
          <w:kern w:val="0"/>
          <w:sz w:val="24"/>
        </w:rPr>
        <w:tab/>
      </w:r>
      <w:r>
        <w:rPr>
          <w:rFonts w:ascii="Times New Roman" w:hAnsi="Times New Roman" w:eastAsia="宋体" w:cs="Times New Roman"/>
          <w:kern w:val="0"/>
          <w:sz w:val="24"/>
        </w:rPr>
        <w:tab/>
      </w:r>
      <w:r>
        <w:rPr>
          <w:rFonts w:ascii="Times New Roman" w:hAnsi="Times New Roman" w:eastAsia="宋体" w:cs="Times New Roman"/>
          <w:kern w:val="0"/>
          <w:sz w:val="24"/>
        </w:rPr>
        <w:tab/>
      </w:r>
      <w:r>
        <w:rPr>
          <w:rFonts w:ascii="Times New Roman" w:hAnsi="Times New Roman" w:eastAsia="宋体" w:cs="Times New Roman"/>
          <w:kern w:val="0"/>
          <w:sz w:val="24"/>
        </w:rPr>
        <w:tab/>
      </w:r>
      <w:r>
        <w:rPr>
          <w:rFonts w:ascii="Times New Roman" w:hAnsi="Times New Roman" w:eastAsia="宋体" w:cs="Times New Roman"/>
          <w:kern w:val="0"/>
          <w:sz w:val="24"/>
        </w:rPr>
        <w:tab/>
      </w:r>
      <w:r>
        <w:rPr>
          <w:rFonts w:ascii="Times New Roman" w:hAnsi="Times New Roman" w:eastAsia="宋体" w:cs="Times New Roman"/>
          <w:kern w:val="0"/>
          <w:sz w:val="24"/>
        </w:rPr>
        <w:tab/>
      </w:r>
      <w:r>
        <w:rPr>
          <w:rFonts w:ascii="Times New Roman" w:hAnsi="Times New Roman" w:eastAsia="宋体" w:cs="Times New Roman"/>
          <w:kern w:val="0"/>
          <w:sz w:val="24"/>
        </w:rPr>
        <w:tab/>
      </w:r>
      <w:r>
        <w:rPr>
          <w:rFonts w:ascii="Times New Roman" w:hAnsi="Times New Roman" w:eastAsia="宋体" w:cs="Times New Roman"/>
          <w:kern w:val="0"/>
          <w:sz w:val="24"/>
        </w:rPr>
        <w:tab/>
      </w:r>
      <w:r>
        <w:rPr>
          <w:rFonts w:ascii="Times New Roman" w:hAnsi="Times New Roman" w:eastAsia="宋体" w:cs="Times New Roman"/>
          <w:kern w:val="0"/>
          <w:sz w:val="24"/>
        </w:rPr>
        <w:tab/>
      </w:r>
      <w:r>
        <w:rPr>
          <w:rFonts w:ascii="Times New Roman" w:hAnsi="Times New Roman" w:eastAsia="宋体" w:cs="Times New Roman"/>
          <w:kern w:val="0"/>
          <w:sz w:val="24"/>
        </w:rPr>
        <w:tab/>
      </w:r>
      <w:r>
        <w:rPr>
          <w:rFonts w:ascii="Times New Roman" w:hAnsi="Times New Roman" w:eastAsia="宋体" w:cs="Times New Roman"/>
          <w:kern w:val="0"/>
          <w:sz w:val="24"/>
        </w:rPr>
        <w:tab/>
      </w:r>
      <w:r>
        <w:rPr>
          <w:rFonts w:ascii="Times New Roman" w:hAnsi="Times New Roman" w:eastAsia="宋体" w:cs="Times New Roman"/>
          <w:kern w:val="0"/>
          <w:sz w:val="24"/>
        </w:rPr>
        <w:tab/>
      </w:r>
      <w:r>
        <w:rPr>
          <w:rFonts w:ascii="Times New Roman" w:hAnsi="Times New Roman" w:eastAsia="宋体" w:cs="Times New Roman"/>
          <w:kern w:val="0"/>
          <w:sz w:val="24"/>
        </w:rPr>
        <w:tab/>
      </w:r>
      <w:r>
        <w:rPr>
          <w:rFonts w:ascii="Times New Roman" w:hAnsi="Times New Roman" w:eastAsia="宋体" w:cs="Times New Roman"/>
          <w:kern w:val="0"/>
          <w:sz w:val="24"/>
        </w:rPr>
        <w:tab/>
      </w:r>
      <w:r>
        <w:rPr>
          <w:rFonts w:ascii="Times New Roman" w:hAnsi="Times New Roman" w:eastAsia="宋体" w:cs="Times New Roman"/>
          <w:kern w:val="0"/>
          <w:sz w:val="24"/>
        </w:rPr>
        <w:tab/>
      </w:r>
      <w:r>
        <w:rPr>
          <w:rFonts w:ascii="Times New Roman" w:hAnsi="Times New Roman" w:eastAsia="宋体" w:cs="Times New Roman"/>
          <w:kern w:val="0"/>
          <w:sz w:val="24"/>
        </w:rPr>
        <w:tab/>
      </w:r>
      <w:r>
        <w:rPr>
          <w:rFonts w:ascii="Times New Roman" w:hAnsi="Times New Roman" w:eastAsia="宋体" w:cs="Times New Roman"/>
          <w:kern w:val="0"/>
          <w:sz w:val="24"/>
        </w:rPr>
        <w:tab/>
      </w:r>
      <w:r>
        <w:rPr>
          <w:rFonts w:ascii="Times New Roman" w:hAnsi="Times New Roman" w:eastAsia="宋体" w:cs="Times New Roman"/>
          <w:kern w:val="0"/>
          <w:sz w:val="24"/>
        </w:rPr>
        <w:tab/>
      </w:r>
    </w:p>
    <w:p>
      <w:pPr>
        <w:widowControl/>
        <w:ind w:left="93"/>
        <w:jc w:val="center"/>
        <w:rPr>
          <w:rFonts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XX市（州）2023年中央预算内投资拟支持城市燃气管道等老化更新改造项目基本情况表</w:t>
      </w:r>
    </w:p>
    <w:p>
      <w:pPr>
        <w:widowControl/>
        <w:tabs>
          <w:tab w:val="left" w:pos="3513"/>
          <w:tab w:val="left" w:pos="4433"/>
          <w:tab w:val="left" w:pos="5753"/>
          <w:tab w:val="left" w:pos="6553"/>
          <w:tab w:val="left" w:pos="8453"/>
          <w:tab w:val="left" w:pos="9153"/>
          <w:tab w:val="left" w:pos="11053"/>
          <w:tab w:val="left" w:pos="11753"/>
          <w:tab w:val="left" w:pos="13573"/>
          <w:tab w:val="left" w:pos="14353"/>
          <w:tab w:val="left" w:pos="16293"/>
          <w:tab w:val="left" w:pos="16993"/>
          <w:tab w:val="left" w:pos="18293"/>
          <w:tab w:val="left" w:pos="19873"/>
          <w:tab w:val="left" w:pos="21373"/>
        </w:tabs>
        <w:ind w:left="93"/>
        <w:jc w:val="left"/>
        <w:rPr>
          <w:rFonts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填报单位：（盖章）</w:t>
      </w:r>
      <w:r>
        <w:rPr>
          <w:rFonts w:ascii="Times New Roman" w:hAnsi="Times New Roman" w:eastAsia="宋体" w:cs="Times New Roman"/>
          <w:color w:val="000000"/>
          <w:kern w:val="0"/>
          <w:sz w:val="24"/>
        </w:rPr>
        <w:tab/>
      </w:r>
      <w:r>
        <w:rPr>
          <w:rFonts w:eastAsia="宋体"/>
          <w:color w:val="000000"/>
          <w:kern w:val="0"/>
          <w:sz w:val="24"/>
          <w:szCs w:val="24"/>
        </w:rPr>
        <w:tab/>
      </w:r>
      <w:r>
        <w:rPr>
          <w:rFonts w:eastAsia="宋体"/>
          <w:color w:val="000000"/>
          <w:kern w:val="0"/>
          <w:sz w:val="24"/>
          <w:szCs w:val="24"/>
        </w:rPr>
        <w:tab/>
      </w:r>
      <w:r>
        <w:rPr>
          <w:rFonts w:eastAsia="宋体"/>
          <w:color w:val="000000"/>
          <w:kern w:val="0"/>
          <w:sz w:val="24"/>
          <w:szCs w:val="24"/>
        </w:rPr>
        <w:tab/>
      </w:r>
      <w:r>
        <w:rPr>
          <w:rFonts w:eastAsia="宋体"/>
          <w:color w:val="000000"/>
          <w:kern w:val="0"/>
          <w:sz w:val="24"/>
          <w:szCs w:val="24"/>
        </w:rPr>
        <w:tab/>
      </w:r>
      <w:r>
        <w:rPr>
          <w:rFonts w:eastAsia="宋体"/>
          <w:color w:val="000000"/>
          <w:kern w:val="0"/>
          <w:sz w:val="24"/>
          <w:szCs w:val="24"/>
        </w:rPr>
        <w:tab/>
      </w:r>
      <w:r>
        <w:rPr>
          <w:rFonts w:eastAsia="宋体"/>
          <w:color w:val="000000"/>
          <w:kern w:val="0"/>
          <w:sz w:val="24"/>
          <w:szCs w:val="24"/>
        </w:rPr>
        <w:tab/>
      </w:r>
      <w:r>
        <w:rPr>
          <w:rFonts w:eastAsia="宋体"/>
          <w:color w:val="000000"/>
          <w:kern w:val="0"/>
          <w:sz w:val="24"/>
          <w:szCs w:val="24"/>
        </w:rPr>
        <w:tab/>
      </w:r>
      <w:r>
        <w:rPr>
          <w:rFonts w:eastAsia="宋体"/>
          <w:color w:val="000000"/>
          <w:kern w:val="0"/>
          <w:sz w:val="24"/>
          <w:szCs w:val="24"/>
        </w:rPr>
        <w:tab/>
      </w:r>
      <w:r>
        <w:rPr>
          <w:rFonts w:eastAsia="宋体"/>
          <w:color w:val="000000"/>
          <w:kern w:val="0"/>
          <w:sz w:val="24"/>
          <w:szCs w:val="24"/>
        </w:rPr>
        <w:tab/>
      </w:r>
      <w:r>
        <w:rPr>
          <w:rFonts w:eastAsia="宋体"/>
          <w:color w:val="000000"/>
          <w:kern w:val="0"/>
          <w:sz w:val="24"/>
          <w:szCs w:val="24"/>
        </w:rPr>
        <w:tab/>
      </w:r>
      <w:r>
        <w:rPr>
          <w:rFonts w:eastAsia="宋体"/>
          <w:color w:val="000000"/>
          <w:kern w:val="0"/>
          <w:sz w:val="24"/>
          <w:szCs w:val="24"/>
        </w:rPr>
        <w:tab/>
      </w:r>
      <w:r>
        <w:rPr>
          <w:rFonts w:eastAsia="宋体"/>
          <w:color w:val="000000"/>
          <w:kern w:val="0"/>
          <w:sz w:val="24"/>
          <w:szCs w:val="24"/>
        </w:rPr>
        <w:tab/>
      </w:r>
      <w:r>
        <w:rPr>
          <w:rFonts w:eastAsia="宋体"/>
          <w:color w:val="000000"/>
          <w:kern w:val="0"/>
          <w:sz w:val="24"/>
          <w:szCs w:val="24"/>
        </w:rPr>
        <w:tab/>
      </w:r>
      <w:r>
        <w:rPr>
          <w:rFonts w:hint="default" w:ascii="Times New Roman" w:hAnsi="Times New Roman" w:eastAsia="宋体" w:cs="Times New Roman"/>
          <w:color w:val="000000"/>
          <w:kern w:val="0"/>
          <w:sz w:val="24"/>
        </w:rPr>
        <w:t>单位：万元</w:t>
      </w:r>
    </w:p>
    <w:tbl>
      <w:tblPr>
        <w:tblStyle w:val="5"/>
        <w:tblW w:w="21651" w:type="dxa"/>
        <w:jc w:val="center"/>
        <w:tblLayout w:type="autofit"/>
        <w:tblCellMar>
          <w:top w:w="0" w:type="dxa"/>
          <w:left w:w="108" w:type="dxa"/>
          <w:bottom w:w="0" w:type="dxa"/>
          <w:right w:w="108" w:type="dxa"/>
        </w:tblCellMar>
      </w:tblPr>
      <w:tblGrid>
        <w:gridCol w:w="600"/>
        <w:gridCol w:w="660"/>
        <w:gridCol w:w="1204"/>
        <w:gridCol w:w="1240"/>
        <w:gridCol w:w="920"/>
        <w:gridCol w:w="1578"/>
        <w:gridCol w:w="1081"/>
        <w:gridCol w:w="1900"/>
        <w:gridCol w:w="700"/>
        <w:gridCol w:w="878"/>
        <w:gridCol w:w="700"/>
        <w:gridCol w:w="859"/>
        <w:gridCol w:w="780"/>
        <w:gridCol w:w="811"/>
        <w:gridCol w:w="700"/>
        <w:gridCol w:w="1300"/>
        <w:gridCol w:w="1580"/>
        <w:gridCol w:w="1500"/>
        <w:gridCol w:w="1140"/>
        <w:gridCol w:w="740"/>
        <w:gridCol w:w="780"/>
      </w:tblGrid>
      <w:tr>
        <w:tblPrEx>
          <w:tblCellMar>
            <w:top w:w="0" w:type="dxa"/>
            <w:left w:w="108" w:type="dxa"/>
            <w:bottom w:w="0" w:type="dxa"/>
            <w:right w:w="108" w:type="dxa"/>
          </w:tblCellMar>
        </w:tblPrEx>
        <w:trPr>
          <w:trHeight w:val="420" w:hRule="atLeast"/>
          <w:jc w:val="center"/>
        </w:trPr>
        <w:tc>
          <w:tcPr>
            <w:tcW w:w="60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eastAsia="黑体"/>
                <w:color w:val="000000"/>
                <w:kern w:val="0"/>
                <w:sz w:val="24"/>
              </w:rPr>
            </w:pPr>
            <w:r>
              <w:rPr>
                <w:rFonts w:hint="default" w:ascii="Times New Roman" w:eastAsia="黑体"/>
                <w:color w:val="000000"/>
                <w:kern w:val="0"/>
                <w:sz w:val="24"/>
              </w:rPr>
              <w:t>序号</w:t>
            </w:r>
          </w:p>
        </w:tc>
        <w:tc>
          <w:tcPr>
            <w:tcW w:w="66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eastAsia="黑体"/>
                <w:color w:val="000000"/>
                <w:kern w:val="0"/>
                <w:sz w:val="24"/>
              </w:rPr>
            </w:pPr>
            <w:r>
              <w:rPr>
                <w:rFonts w:hint="default" w:ascii="Times New Roman" w:eastAsia="黑体"/>
                <w:color w:val="000000"/>
                <w:kern w:val="0"/>
                <w:sz w:val="24"/>
              </w:rPr>
              <w:t>省份</w:t>
            </w:r>
          </w:p>
        </w:tc>
        <w:tc>
          <w:tcPr>
            <w:tcW w:w="120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地级市</w:t>
            </w:r>
          </w:p>
        </w:tc>
        <w:tc>
          <w:tcPr>
            <w:tcW w:w="124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区（市、县）</w:t>
            </w:r>
          </w:p>
        </w:tc>
        <w:tc>
          <w:tcPr>
            <w:tcW w:w="92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eastAsia="黑体"/>
                <w:color w:val="000000"/>
                <w:kern w:val="0"/>
                <w:sz w:val="24"/>
              </w:rPr>
            </w:pPr>
            <w:r>
              <w:rPr>
                <w:rFonts w:hint="default" w:ascii="Times New Roman" w:eastAsia="黑体"/>
                <w:color w:val="000000"/>
                <w:kern w:val="0"/>
                <w:sz w:val="24"/>
              </w:rPr>
              <w:t>项目名称</w:t>
            </w:r>
          </w:p>
        </w:tc>
        <w:tc>
          <w:tcPr>
            <w:tcW w:w="157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主要建设内容及规模</w:t>
            </w:r>
          </w:p>
        </w:tc>
        <w:tc>
          <w:tcPr>
            <w:tcW w:w="1081"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总投资</w:t>
            </w:r>
          </w:p>
        </w:tc>
        <w:tc>
          <w:tcPr>
            <w:tcW w:w="7328" w:type="dxa"/>
            <w:gridSpan w:val="8"/>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其中政府所属或建筑区划内居民共有的城市燃气管道等老化更新改造相关投资</w:t>
            </w:r>
          </w:p>
        </w:tc>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已安排中央投资</w:t>
            </w:r>
          </w:p>
        </w:tc>
        <w:tc>
          <w:tcPr>
            <w:tcW w:w="15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申请</w:t>
            </w:r>
          </w:p>
          <w:p>
            <w:pPr>
              <w:widowControl/>
              <w:jc w:val="center"/>
              <w:rPr>
                <w:rFonts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中央投资</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其他投资落实情况</w:t>
            </w:r>
          </w:p>
        </w:tc>
        <w:tc>
          <w:tcPr>
            <w:tcW w:w="1140"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黑体"/>
                <w:color w:val="000000"/>
                <w:kern w:val="0"/>
                <w:sz w:val="24"/>
              </w:rPr>
            </w:pPr>
            <w:r>
              <w:rPr>
                <w:rFonts w:hint="default" w:ascii="Times New Roman" w:eastAsia="黑体"/>
                <w:color w:val="000000"/>
                <w:kern w:val="0"/>
                <w:sz w:val="24"/>
              </w:rPr>
              <w:t>项目前期工作情况</w:t>
            </w:r>
          </w:p>
        </w:tc>
        <w:tc>
          <w:tcPr>
            <w:tcW w:w="74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eastAsia="黑体"/>
                <w:color w:val="000000"/>
                <w:kern w:val="0"/>
                <w:sz w:val="24"/>
              </w:rPr>
            </w:pPr>
            <w:r>
              <w:rPr>
                <w:rFonts w:hint="default" w:ascii="Times New Roman" w:eastAsia="黑体"/>
                <w:color w:val="000000"/>
                <w:kern w:val="0"/>
                <w:sz w:val="24"/>
              </w:rPr>
              <w:t>开工时间</w:t>
            </w:r>
          </w:p>
        </w:tc>
        <w:tc>
          <w:tcPr>
            <w:tcW w:w="78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eastAsia="黑体"/>
                <w:color w:val="000000"/>
                <w:kern w:val="0"/>
                <w:sz w:val="24"/>
              </w:rPr>
            </w:pPr>
            <w:r>
              <w:rPr>
                <w:rFonts w:hint="default" w:ascii="Times New Roman" w:eastAsia="黑体"/>
                <w:color w:val="000000"/>
                <w:kern w:val="0"/>
                <w:sz w:val="24"/>
              </w:rPr>
              <w:t>竣工时间</w:t>
            </w:r>
          </w:p>
        </w:tc>
      </w:tr>
      <w:tr>
        <w:tblPrEx>
          <w:tblCellMar>
            <w:top w:w="0" w:type="dxa"/>
            <w:left w:w="108" w:type="dxa"/>
            <w:bottom w:w="0" w:type="dxa"/>
            <w:right w:w="108" w:type="dxa"/>
          </w:tblCellMar>
        </w:tblPrEx>
        <w:trPr>
          <w:trHeight w:val="1380" w:hRule="atLeast"/>
          <w:jc w:val="center"/>
        </w:trPr>
        <w:tc>
          <w:tcPr>
            <w:tcW w:w="6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黑体"/>
                <w:color w:val="000000"/>
                <w:kern w:val="0"/>
                <w:sz w:val="24"/>
              </w:rPr>
            </w:pPr>
          </w:p>
        </w:tc>
        <w:tc>
          <w:tcPr>
            <w:tcW w:w="6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黑体"/>
                <w:color w:val="000000"/>
                <w:kern w:val="0"/>
                <w:sz w:val="24"/>
              </w:rPr>
            </w:pPr>
          </w:p>
        </w:tc>
        <w:tc>
          <w:tcPr>
            <w:tcW w:w="120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黑体" w:cs="Times New Roman"/>
                <w:color w:val="000000"/>
                <w:kern w:val="0"/>
                <w:sz w:val="24"/>
              </w:rPr>
            </w:pPr>
          </w:p>
        </w:tc>
        <w:tc>
          <w:tcPr>
            <w:tcW w:w="12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黑体" w:cs="Times New Roman"/>
                <w:color w:val="000000"/>
                <w:kern w:val="0"/>
                <w:sz w:val="24"/>
              </w:rPr>
            </w:pPr>
          </w:p>
        </w:tc>
        <w:tc>
          <w:tcPr>
            <w:tcW w:w="92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黑体"/>
                <w:color w:val="000000"/>
                <w:kern w:val="0"/>
                <w:sz w:val="24"/>
              </w:rPr>
            </w:pPr>
          </w:p>
        </w:tc>
        <w:tc>
          <w:tcPr>
            <w:tcW w:w="157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黑体" w:cs="Times New Roman"/>
                <w:color w:val="000000"/>
                <w:kern w:val="0"/>
                <w:sz w:val="24"/>
              </w:rPr>
            </w:pPr>
          </w:p>
        </w:tc>
        <w:tc>
          <w:tcPr>
            <w:tcW w:w="108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Times New Roman" w:hAnsi="Times New Roman" w:eastAsia="黑体" w:cs="Times New Roman"/>
                <w:color w:val="000000"/>
                <w:kern w:val="0"/>
                <w:sz w:val="24"/>
              </w:rPr>
            </w:pPr>
          </w:p>
        </w:tc>
        <w:tc>
          <w:tcPr>
            <w:tcW w:w="1900" w:type="dxa"/>
            <w:tcBorders>
              <w:top w:val="nil"/>
              <w:left w:val="nil"/>
              <w:bottom w:val="single" w:color="000000" w:sz="4" w:space="0"/>
              <w:right w:val="single" w:color="000000" w:sz="4" w:space="0"/>
            </w:tcBorders>
            <w:noWrap w:val="0"/>
            <w:vAlign w:val="center"/>
          </w:tcPr>
          <w:p>
            <w:pPr>
              <w:widowControl/>
              <w:jc w:val="center"/>
              <w:rPr>
                <w:rFonts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燃气（含居民户内更换软管等）</w:t>
            </w:r>
          </w:p>
        </w:tc>
        <w:tc>
          <w:tcPr>
            <w:tcW w:w="700" w:type="dxa"/>
            <w:tcBorders>
              <w:top w:val="nil"/>
              <w:left w:val="nil"/>
              <w:bottom w:val="single" w:color="000000" w:sz="4" w:space="0"/>
              <w:right w:val="single" w:color="000000" w:sz="4" w:space="0"/>
            </w:tcBorders>
            <w:noWrap w:val="0"/>
            <w:vAlign w:val="center"/>
          </w:tcPr>
          <w:p>
            <w:pPr>
              <w:widowControl/>
              <w:jc w:val="center"/>
              <w:rPr>
                <w:rFonts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占比</w:t>
            </w:r>
          </w:p>
        </w:tc>
        <w:tc>
          <w:tcPr>
            <w:tcW w:w="878" w:type="dxa"/>
            <w:tcBorders>
              <w:top w:val="nil"/>
              <w:left w:val="nil"/>
              <w:bottom w:val="single" w:color="000000" w:sz="4" w:space="0"/>
              <w:right w:val="single" w:color="000000" w:sz="4" w:space="0"/>
            </w:tcBorders>
            <w:noWrap w:val="0"/>
            <w:vAlign w:val="center"/>
          </w:tcPr>
          <w:p>
            <w:pPr>
              <w:widowControl/>
              <w:jc w:val="center"/>
              <w:rPr>
                <w:rFonts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供水</w:t>
            </w:r>
          </w:p>
        </w:tc>
        <w:tc>
          <w:tcPr>
            <w:tcW w:w="700" w:type="dxa"/>
            <w:tcBorders>
              <w:top w:val="nil"/>
              <w:left w:val="nil"/>
              <w:bottom w:val="single" w:color="000000" w:sz="4" w:space="0"/>
              <w:right w:val="single" w:color="000000" w:sz="4" w:space="0"/>
            </w:tcBorders>
            <w:noWrap w:val="0"/>
            <w:vAlign w:val="center"/>
          </w:tcPr>
          <w:p>
            <w:pPr>
              <w:widowControl/>
              <w:jc w:val="center"/>
              <w:rPr>
                <w:rFonts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占比</w:t>
            </w:r>
          </w:p>
        </w:tc>
        <w:tc>
          <w:tcPr>
            <w:tcW w:w="859" w:type="dxa"/>
            <w:tcBorders>
              <w:top w:val="nil"/>
              <w:left w:val="nil"/>
              <w:bottom w:val="single" w:color="000000" w:sz="4" w:space="0"/>
              <w:right w:val="single" w:color="000000" w:sz="4" w:space="0"/>
            </w:tcBorders>
            <w:noWrap w:val="0"/>
            <w:vAlign w:val="center"/>
          </w:tcPr>
          <w:p>
            <w:pPr>
              <w:widowControl/>
              <w:jc w:val="center"/>
              <w:rPr>
                <w:rFonts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排水</w:t>
            </w:r>
          </w:p>
        </w:tc>
        <w:tc>
          <w:tcPr>
            <w:tcW w:w="780" w:type="dxa"/>
            <w:tcBorders>
              <w:top w:val="nil"/>
              <w:left w:val="nil"/>
              <w:bottom w:val="single" w:color="000000" w:sz="4" w:space="0"/>
              <w:right w:val="single" w:color="000000" w:sz="4" w:space="0"/>
            </w:tcBorders>
            <w:noWrap w:val="0"/>
            <w:vAlign w:val="center"/>
          </w:tcPr>
          <w:p>
            <w:pPr>
              <w:widowControl/>
              <w:jc w:val="center"/>
              <w:rPr>
                <w:rFonts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占比</w:t>
            </w:r>
          </w:p>
        </w:tc>
        <w:tc>
          <w:tcPr>
            <w:tcW w:w="811" w:type="dxa"/>
            <w:tcBorders>
              <w:top w:val="nil"/>
              <w:left w:val="nil"/>
              <w:bottom w:val="single" w:color="000000" w:sz="4" w:space="0"/>
              <w:right w:val="single" w:color="000000" w:sz="4" w:space="0"/>
            </w:tcBorders>
            <w:noWrap w:val="0"/>
            <w:vAlign w:val="center"/>
          </w:tcPr>
          <w:p>
            <w:pPr>
              <w:widowControl/>
              <w:jc w:val="center"/>
              <w:rPr>
                <w:rFonts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供热</w:t>
            </w:r>
          </w:p>
        </w:tc>
        <w:tc>
          <w:tcPr>
            <w:tcW w:w="700" w:type="dxa"/>
            <w:tcBorders>
              <w:top w:val="nil"/>
              <w:left w:val="nil"/>
              <w:bottom w:val="single" w:color="000000" w:sz="4" w:space="0"/>
              <w:right w:val="single" w:color="000000" w:sz="4" w:space="0"/>
            </w:tcBorders>
            <w:noWrap w:val="0"/>
            <w:vAlign w:val="center"/>
          </w:tcPr>
          <w:p>
            <w:pPr>
              <w:widowControl/>
              <w:jc w:val="center"/>
              <w:rPr>
                <w:rFonts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占比</w:t>
            </w: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黑体" w:cs="Times New Roman"/>
                <w:color w:val="000000"/>
                <w:kern w:val="0"/>
                <w:sz w:val="24"/>
              </w:rPr>
            </w:pPr>
          </w:p>
        </w:tc>
        <w:tc>
          <w:tcPr>
            <w:tcW w:w="15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黑体" w:cs="Times New Roman"/>
                <w:color w:val="000000"/>
                <w:kern w:val="0"/>
                <w:sz w:val="24"/>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黑体" w:cs="Times New Roman"/>
                <w:color w:val="000000"/>
                <w:kern w:val="0"/>
                <w:sz w:val="24"/>
              </w:rPr>
            </w:pPr>
          </w:p>
        </w:tc>
        <w:tc>
          <w:tcPr>
            <w:tcW w:w="1140"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黑体"/>
                <w:color w:val="000000"/>
                <w:kern w:val="0"/>
                <w:sz w:val="24"/>
              </w:rPr>
            </w:pPr>
          </w:p>
        </w:tc>
        <w:tc>
          <w:tcPr>
            <w:tcW w:w="7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黑体"/>
                <w:color w:val="000000"/>
                <w:kern w:val="0"/>
                <w:sz w:val="24"/>
              </w:rPr>
            </w:pPr>
          </w:p>
        </w:tc>
        <w:tc>
          <w:tcPr>
            <w:tcW w:w="7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黑体"/>
                <w:color w:val="000000"/>
                <w:kern w:val="0"/>
                <w:sz w:val="24"/>
              </w:rPr>
            </w:pPr>
          </w:p>
        </w:tc>
      </w:tr>
      <w:tr>
        <w:tblPrEx>
          <w:tblCellMar>
            <w:top w:w="0" w:type="dxa"/>
            <w:left w:w="108" w:type="dxa"/>
            <w:bottom w:w="0" w:type="dxa"/>
            <w:right w:w="108" w:type="dxa"/>
          </w:tblCellMar>
        </w:tblPrEx>
        <w:trPr>
          <w:trHeight w:val="540" w:hRule="atLeast"/>
          <w:jc w:val="center"/>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1</w:t>
            </w:r>
          </w:p>
        </w:tc>
        <w:tc>
          <w:tcPr>
            <w:tcW w:w="66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1204"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XX</w:t>
            </w:r>
            <w:r>
              <w:rPr>
                <w:rFonts w:hint="default" w:ascii="Times New Roman" w:eastAsia="宋体"/>
                <w:kern w:val="0"/>
                <w:sz w:val="24"/>
              </w:rPr>
              <w:t>市</w:t>
            </w:r>
          </w:p>
        </w:tc>
        <w:tc>
          <w:tcPr>
            <w:tcW w:w="124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XX</w:t>
            </w:r>
            <w:r>
              <w:rPr>
                <w:rFonts w:hint="default" w:ascii="Times New Roman" w:hAnsi="Times New Roman" w:eastAsia="宋体"/>
                <w:kern w:val="0"/>
                <w:sz w:val="24"/>
              </w:rPr>
              <w:t>区</w:t>
            </w:r>
          </w:p>
        </w:tc>
        <w:tc>
          <w:tcPr>
            <w:tcW w:w="92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1578"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1081"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190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878"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859"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78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811"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130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158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1500" w:type="dxa"/>
            <w:tcBorders>
              <w:top w:val="nil"/>
              <w:left w:val="nil"/>
              <w:bottom w:val="single" w:color="auto" w:sz="4" w:space="0"/>
              <w:right w:val="single" w:color="auto" w:sz="4" w:space="0"/>
            </w:tcBorders>
            <w:noWrap w:val="0"/>
            <w:vAlign w:val="center"/>
          </w:tcPr>
          <w:p>
            <w:pPr>
              <w:widowControl/>
              <w:jc w:val="center"/>
              <w:rPr>
                <w:rFonts w:eastAsia="宋体"/>
                <w:kern w:val="0"/>
                <w:sz w:val="24"/>
              </w:rPr>
            </w:pPr>
            <w:r>
              <w:rPr>
                <w:rFonts w:eastAsia="宋体"/>
                <w:kern w:val="0"/>
                <w:sz w:val="24"/>
              </w:rPr>
              <w:t>　</w:t>
            </w:r>
          </w:p>
        </w:tc>
        <w:tc>
          <w:tcPr>
            <w:tcW w:w="1140"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4"/>
              </w:rPr>
            </w:pPr>
            <w:r>
              <w:rPr>
                <w:rFonts w:eastAsia="宋体"/>
                <w:color w:val="000000"/>
                <w:kern w:val="0"/>
                <w:sz w:val="24"/>
              </w:rPr>
              <w:t>　</w:t>
            </w:r>
          </w:p>
        </w:tc>
        <w:tc>
          <w:tcPr>
            <w:tcW w:w="74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78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r>
      <w:tr>
        <w:tblPrEx>
          <w:tblCellMar>
            <w:top w:w="0" w:type="dxa"/>
            <w:left w:w="108" w:type="dxa"/>
            <w:bottom w:w="0" w:type="dxa"/>
            <w:right w:w="108" w:type="dxa"/>
          </w:tblCellMar>
        </w:tblPrEx>
        <w:trPr>
          <w:trHeight w:val="540" w:hRule="atLeast"/>
          <w:jc w:val="center"/>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2</w:t>
            </w:r>
          </w:p>
        </w:tc>
        <w:tc>
          <w:tcPr>
            <w:tcW w:w="66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1204"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XX</w:t>
            </w:r>
            <w:r>
              <w:rPr>
                <w:rFonts w:hint="default" w:ascii="Times New Roman" w:eastAsia="宋体"/>
                <w:kern w:val="0"/>
                <w:sz w:val="24"/>
              </w:rPr>
              <w:t>市</w:t>
            </w:r>
          </w:p>
        </w:tc>
        <w:tc>
          <w:tcPr>
            <w:tcW w:w="124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XX</w:t>
            </w:r>
            <w:r>
              <w:rPr>
                <w:rFonts w:hint="default" w:ascii="Times New Roman" w:hAnsi="Times New Roman" w:eastAsia="宋体"/>
                <w:kern w:val="0"/>
                <w:sz w:val="24"/>
              </w:rPr>
              <w:t>县</w:t>
            </w:r>
          </w:p>
        </w:tc>
        <w:tc>
          <w:tcPr>
            <w:tcW w:w="92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1578"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1081"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190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878"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859"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78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811"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130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158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1500" w:type="dxa"/>
            <w:tcBorders>
              <w:top w:val="nil"/>
              <w:left w:val="nil"/>
              <w:bottom w:val="single" w:color="auto" w:sz="4" w:space="0"/>
              <w:right w:val="single" w:color="auto" w:sz="4" w:space="0"/>
            </w:tcBorders>
            <w:noWrap w:val="0"/>
            <w:vAlign w:val="center"/>
          </w:tcPr>
          <w:p>
            <w:pPr>
              <w:widowControl/>
              <w:jc w:val="center"/>
              <w:rPr>
                <w:rFonts w:eastAsia="宋体"/>
                <w:kern w:val="0"/>
                <w:sz w:val="24"/>
              </w:rPr>
            </w:pPr>
            <w:r>
              <w:rPr>
                <w:rFonts w:eastAsia="宋体"/>
                <w:kern w:val="0"/>
                <w:sz w:val="24"/>
              </w:rPr>
              <w:t>　</w:t>
            </w:r>
          </w:p>
        </w:tc>
        <w:tc>
          <w:tcPr>
            <w:tcW w:w="1140"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4"/>
              </w:rPr>
            </w:pPr>
            <w:r>
              <w:rPr>
                <w:rFonts w:eastAsia="宋体"/>
                <w:color w:val="000000"/>
                <w:kern w:val="0"/>
                <w:sz w:val="24"/>
              </w:rPr>
              <w:t>　</w:t>
            </w:r>
          </w:p>
        </w:tc>
        <w:tc>
          <w:tcPr>
            <w:tcW w:w="74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c>
          <w:tcPr>
            <w:tcW w:w="780" w:type="dxa"/>
            <w:tcBorders>
              <w:top w:val="nil"/>
              <w:left w:val="nil"/>
              <w:bottom w:val="single" w:color="auto" w:sz="4" w:space="0"/>
              <w:right w:val="single" w:color="auto" w:sz="4" w:space="0"/>
            </w:tcBorders>
            <w:noWrap/>
            <w:vAlign w:val="center"/>
          </w:tcPr>
          <w:p>
            <w:pPr>
              <w:widowControl/>
              <w:jc w:val="center"/>
              <w:rPr>
                <w:rFonts w:eastAsia="宋体"/>
                <w:kern w:val="0"/>
                <w:sz w:val="24"/>
              </w:rPr>
            </w:pPr>
            <w:r>
              <w:rPr>
                <w:rFonts w:eastAsia="宋体"/>
                <w:kern w:val="0"/>
                <w:sz w:val="24"/>
              </w:rPr>
              <w:t>　</w:t>
            </w:r>
          </w:p>
        </w:tc>
      </w:tr>
      <w:tr>
        <w:tblPrEx>
          <w:tblCellMar>
            <w:top w:w="0" w:type="dxa"/>
            <w:left w:w="108" w:type="dxa"/>
            <w:bottom w:w="0" w:type="dxa"/>
            <w:right w:w="108" w:type="dxa"/>
          </w:tblCellMar>
        </w:tblPrEx>
        <w:trPr>
          <w:trHeight w:val="540" w:hRule="atLeast"/>
          <w:jc w:val="center"/>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66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20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24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9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7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0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9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7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5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1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3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00" w:type="dxa"/>
            <w:tcBorders>
              <w:top w:val="nil"/>
              <w:left w:val="nil"/>
              <w:bottom w:val="single" w:color="auto" w:sz="4" w:space="0"/>
              <w:right w:val="single" w:color="auto" w:sz="4" w:space="0"/>
            </w:tcBorders>
            <w:noWrap w:val="0"/>
            <w:vAlign w:val="center"/>
          </w:tcPr>
          <w:p>
            <w:pPr>
              <w:widowControl/>
              <w:jc w:val="center"/>
              <w:rPr>
                <w:rFonts w:eastAsia="宋体"/>
                <w:kern w:val="0"/>
                <w:sz w:val="24"/>
              </w:rPr>
            </w:pPr>
            <w:r>
              <w:rPr>
                <w:rFonts w:eastAsia="宋体"/>
                <w:kern w:val="0"/>
                <w:sz w:val="24"/>
              </w:rPr>
              <w:t>　</w:t>
            </w:r>
          </w:p>
        </w:tc>
        <w:tc>
          <w:tcPr>
            <w:tcW w:w="1140"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4"/>
              </w:rPr>
            </w:pPr>
            <w:r>
              <w:rPr>
                <w:rFonts w:eastAsia="宋体"/>
                <w:color w:val="000000"/>
                <w:kern w:val="0"/>
                <w:sz w:val="24"/>
              </w:rPr>
              <w:t>　</w:t>
            </w:r>
          </w:p>
        </w:tc>
        <w:tc>
          <w:tcPr>
            <w:tcW w:w="74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r>
      <w:tr>
        <w:tblPrEx>
          <w:tblCellMar>
            <w:top w:w="0" w:type="dxa"/>
            <w:left w:w="108" w:type="dxa"/>
            <w:bottom w:w="0" w:type="dxa"/>
            <w:right w:w="108" w:type="dxa"/>
          </w:tblCellMar>
        </w:tblPrEx>
        <w:trPr>
          <w:trHeight w:val="540" w:hRule="atLeast"/>
          <w:jc w:val="center"/>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66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20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24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9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7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0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9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7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5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1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3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140"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4"/>
              </w:rPr>
            </w:pPr>
            <w:r>
              <w:rPr>
                <w:rFonts w:eastAsia="宋体"/>
                <w:color w:val="000000"/>
                <w:kern w:val="0"/>
                <w:sz w:val="24"/>
              </w:rPr>
              <w:t>　</w:t>
            </w:r>
          </w:p>
        </w:tc>
        <w:tc>
          <w:tcPr>
            <w:tcW w:w="74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r>
      <w:tr>
        <w:tblPrEx>
          <w:tblCellMar>
            <w:top w:w="0" w:type="dxa"/>
            <w:left w:w="108" w:type="dxa"/>
            <w:bottom w:w="0" w:type="dxa"/>
            <w:right w:w="108" w:type="dxa"/>
          </w:tblCellMar>
        </w:tblPrEx>
        <w:trPr>
          <w:trHeight w:val="540" w:hRule="atLeast"/>
          <w:jc w:val="center"/>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66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20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24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9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7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0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9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7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5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1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3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140"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4"/>
              </w:rPr>
            </w:pPr>
            <w:r>
              <w:rPr>
                <w:rFonts w:eastAsia="宋体"/>
                <w:color w:val="000000"/>
                <w:kern w:val="0"/>
                <w:sz w:val="24"/>
              </w:rPr>
              <w:t>　</w:t>
            </w:r>
          </w:p>
        </w:tc>
        <w:tc>
          <w:tcPr>
            <w:tcW w:w="74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r>
      <w:tr>
        <w:tblPrEx>
          <w:tblCellMar>
            <w:top w:w="0" w:type="dxa"/>
            <w:left w:w="108" w:type="dxa"/>
            <w:bottom w:w="0" w:type="dxa"/>
            <w:right w:w="108" w:type="dxa"/>
          </w:tblCellMar>
        </w:tblPrEx>
        <w:trPr>
          <w:trHeight w:val="540" w:hRule="atLeast"/>
          <w:jc w:val="center"/>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66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20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24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9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7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0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9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7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5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1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3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140"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4"/>
              </w:rPr>
            </w:pPr>
            <w:r>
              <w:rPr>
                <w:rFonts w:eastAsia="宋体"/>
                <w:color w:val="000000"/>
                <w:kern w:val="0"/>
                <w:sz w:val="24"/>
              </w:rPr>
              <w:t>　</w:t>
            </w:r>
          </w:p>
        </w:tc>
        <w:tc>
          <w:tcPr>
            <w:tcW w:w="74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r>
      <w:tr>
        <w:tblPrEx>
          <w:tblCellMar>
            <w:top w:w="0" w:type="dxa"/>
            <w:left w:w="108" w:type="dxa"/>
            <w:bottom w:w="0" w:type="dxa"/>
            <w:right w:w="108" w:type="dxa"/>
          </w:tblCellMar>
        </w:tblPrEx>
        <w:trPr>
          <w:trHeight w:val="540" w:hRule="atLeast"/>
          <w:jc w:val="center"/>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66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20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24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9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7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0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9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7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5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1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3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140"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4"/>
              </w:rPr>
            </w:pPr>
            <w:r>
              <w:rPr>
                <w:rFonts w:eastAsia="宋体"/>
                <w:color w:val="000000"/>
                <w:kern w:val="0"/>
                <w:sz w:val="24"/>
              </w:rPr>
              <w:t>　</w:t>
            </w:r>
          </w:p>
        </w:tc>
        <w:tc>
          <w:tcPr>
            <w:tcW w:w="74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r>
      <w:tr>
        <w:tblPrEx>
          <w:tblCellMar>
            <w:top w:w="0" w:type="dxa"/>
            <w:left w:w="108" w:type="dxa"/>
            <w:bottom w:w="0" w:type="dxa"/>
            <w:right w:w="108" w:type="dxa"/>
          </w:tblCellMar>
        </w:tblPrEx>
        <w:trPr>
          <w:trHeight w:val="540" w:hRule="atLeast"/>
          <w:jc w:val="center"/>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66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20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24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9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7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0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9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7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5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1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3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140"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4"/>
              </w:rPr>
            </w:pPr>
            <w:r>
              <w:rPr>
                <w:rFonts w:eastAsia="宋体"/>
                <w:color w:val="000000"/>
                <w:kern w:val="0"/>
                <w:sz w:val="24"/>
              </w:rPr>
              <w:t>　</w:t>
            </w:r>
          </w:p>
        </w:tc>
        <w:tc>
          <w:tcPr>
            <w:tcW w:w="74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r>
      <w:tr>
        <w:tblPrEx>
          <w:tblCellMar>
            <w:top w:w="0" w:type="dxa"/>
            <w:left w:w="108" w:type="dxa"/>
            <w:bottom w:w="0" w:type="dxa"/>
            <w:right w:w="108" w:type="dxa"/>
          </w:tblCellMar>
        </w:tblPrEx>
        <w:trPr>
          <w:trHeight w:val="540" w:hRule="atLeast"/>
          <w:jc w:val="center"/>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66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20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24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9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7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0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9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7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5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1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3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00" w:type="dxa"/>
            <w:tcBorders>
              <w:top w:val="nil"/>
              <w:left w:val="nil"/>
              <w:bottom w:val="single" w:color="auto" w:sz="4" w:space="0"/>
              <w:right w:val="single" w:color="auto" w:sz="4" w:space="0"/>
            </w:tcBorders>
            <w:noWrap w:val="0"/>
            <w:vAlign w:val="center"/>
          </w:tcPr>
          <w:p>
            <w:pPr>
              <w:widowControl/>
              <w:jc w:val="center"/>
              <w:rPr>
                <w:rFonts w:eastAsia="宋体"/>
                <w:kern w:val="0"/>
                <w:sz w:val="24"/>
              </w:rPr>
            </w:pPr>
            <w:r>
              <w:rPr>
                <w:rFonts w:eastAsia="宋体"/>
                <w:kern w:val="0"/>
                <w:sz w:val="24"/>
              </w:rPr>
              <w:t>　</w:t>
            </w:r>
          </w:p>
        </w:tc>
        <w:tc>
          <w:tcPr>
            <w:tcW w:w="1140"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4"/>
              </w:rPr>
            </w:pPr>
            <w:r>
              <w:rPr>
                <w:rFonts w:eastAsia="宋体"/>
                <w:color w:val="000000"/>
                <w:kern w:val="0"/>
                <w:sz w:val="24"/>
              </w:rPr>
              <w:t>　</w:t>
            </w:r>
          </w:p>
        </w:tc>
        <w:tc>
          <w:tcPr>
            <w:tcW w:w="74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r>
      <w:tr>
        <w:tblPrEx>
          <w:tblCellMar>
            <w:top w:w="0" w:type="dxa"/>
            <w:left w:w="108" w:type="dxa"/>
            <w:bottom w:w="0" w:type="dxa"/>
            <w:right w:w="108" w:type="dxa"/>
          </w:tblCellMar>
        </w:tblPrEx>
        <w:trPr>
          <w:trHeight w:val="540" w:hRule="atLeast"/>
          <w:jc w:val="center"/>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66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20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24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9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7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0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9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7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5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81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30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1500" w:type="dxa"/>
            <w:tcBorders>
              <w:top w:val="nil"/>
              <w:left w:val="nil"/>
              <w:bottom w:val="single" w:color="auto" w:sz="4" w:space="0"/>
              <w:right w:val="single" w:color="auto" w:sz="4" w:space="0"/>
            </w:tcBorders>
            <w:noWrap w:val="0"/>
            <w:vAlign w:val="center"/>
          </w:tcPr>
          <w:p>
            <w:pPr>
              <w:widowControl/>
              <w:jc w:val="center"/>
              <w:rPr>
                <w:rFonts w:eastAsia="宋体"/>
                <w:kern w:val="0"/>
                <w:sz w:val="24"/>
              </w:rPr>
            </w:pPr>
            <w:r>
              <w:rPr>
                <w:rFonts w:eastAsia="宋体"/>
                <w:kern w:val="0"/>
                <w:sz w:val="24"/>
              </w:rPr>
              <w:t>　</w:t>
            </w:r>
          </w:p>
        </w:tc>
        <w:tc>
          <w:tcPr>
            <w:tcW w:w="1140"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4"/>
              </w:rPr>
            </w:pPr>
            <w:r>
              <w:rPr>
                <w:rFonts w:eastAsia="宋体"/>
                <w:color w:val="000000"/>
                <w:kern w:val="0"/>
                <w:sz w:val="24"/>
              </w:rPr>
              <w:t>　</w:t>
            </w:r>
          </w:p>
        </w:tc>
        <w:tc>
          <w:tcPr>
            <w:tcW w:w="74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c>
          <w:tcPr>
            <w:tcW w:w="78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4"/>
              </w:rPr>
            </w:pPr>
            <w:r>
              <w:rPr>
                <w:rFonts w:hint="default" w:ascii="Times New Roman" w:hAnsi="Times New Roman" w:eastAsia="宋体" w:cs="Times New Roman"/>
                <w:kern w:val="0"/>
                <w:sz w:val="24"/>
              </w:rPr>
              <w:t>　</w:t>
            </w:r>
          </w:p>
        </w:tc>
      </w:tr>
      <w:tr>
        <w:tblPrEx>
          <w:tblCellMar>
            <w:top w:w="0" w:type="dxa"/>
            <w:left w:w="108" w:type="dxa"/>
            <w:bottom w:w="0" w:type="dxa"/>
            <w:right w:w="108" w:type="dxa"/>
          </w:tblCellMar>
        </w:tblPrEx>
        <w:trPr>
          <w:trHeight w:val="285" w:hRule="atLeast"/>
          <w:jc w:val="center"/>
        </w:trPr>
        <w:tc>
          <w:tcPr>
            <w:tcW w:w="600" w:type="dxa"/>
            <w:tcBorders>
              <w:top w:val="nil"/>
              <w:left w:val="nil"/>
              <w:bottom w:val="nil"/>
              <w:right w:val="nil"/>
            </w:tcBorders>
            <w:noWrap/>
            <w:vAlign w:val="center"/>
          </w:tcPr>
          <w:p>
            <w:pPr>
              <w:widowControl/>
              <w:jc w:val="left"/>
              <w:rPr>
                <w:rFonts w:ascii="Times New Roman" w:hAnsi="Times New Roman" w:eastAsia="宋体" w:cs="Times New Roman"/>
                <w:kern w:val="0"/>
                <w:sz w:val="24"/>
              </w:rPr>
            </w:pPr>
          </w:p>
        </w:tc>
        <w:tc>
          <w:tcPr>
            <w:tcW w:w="660" w:type="dxa"/>
            <w:tcBorders>
              <w:top w:val="nil"/>
              <w:left w:val="nil"/>
              <w:bottom w:val="nil"/>
              <w:right w:val="nil"/>
            </w:tcBorders>
            <w:noWrap/>
            <w:vAlign w:val="center"/>
          </w:tcPr>
          <w:p>
            <w:pPr>
              <w:widowControl/>
              <w:jc w:val="left"/>
              <w:rPr>
                <w:rFonts w:ascii="Times New Roman" w:hAnsi="Times New Roman" w:eastAsia="宋体" w:cs="Times New Roman"/>
                <w:kern w:val="0"/>
                <w:sz w:val="24"/>
              </w:rPr>
            </w:pPr>
          </w:p>
        </w:tc>
        <w:tc>
          <w:tcPr>
            <w:tcW w:w="1204" w:type="dxa"/>
            <w:tcBorders>
              <w:top w:val="nil"/>
              <w:left w:val="nil"/>
              <w:bottom w:val="nil"/>
              <w:right w:val="nil"/>
            </w:tcBorders>
            <w:noWrap/>
            <w:vAlign w:val="center"/>
          </w:tcPr>
          <w:p>
            <w:pPr>
              <w:widowControl/>
              <w:jc w:val="left"/>
              <w:rPr>
                <w:rFonts w:ascii="Times New Roman" w:hAnsi="Times New Roman" w:eastAsia="宋体" w:cs="Times New Roman"/>
                <w:kern w:val="0"/>
                <w:sz w:val="24"/>
              </w:rPr>
            </w:pPr>
          </w:p>
        </w:tc>
        <w:tc>
          <w:tcPr>
            <w:tcW w:w="1240" w:type="dxa"/>
            <w:tcBorders>
              <w:top w:val="nil"/>
              <w:left w:val="nil"/>
              <w:bottom w:val="nil"/>
              <w:right w:val="nil"/>
            </w:tcBorders>
            <w:noWrap/>
            <w:vAlign w:val="center"/>
          </w:tcPr>
          <w:p>
            <w:pPr>
              <w:widowControl/>
              <w:jc w:val="left"/>
              <w:rPr>
                <w:rFonts w:ascii="Times New Roman" w:hAnsi="Times New Roman" w:eastAsia="宋体" w:cs="Times New Roman"/>
                <w:kern w:val="0"/>
                <w:sz w:val="24"/>
              </w:rPr>
            </w:pPr>
          </w:p>
        </w:tc>
        <w:tc>
          <w:tcPr>
            <w:tcW w:w="920" w:type="dxa"/>
            <w:tcBorders>
              <w:top w:val="nil"/>
              <w:left w:val="nil"/>
              <w:bottom w:val="nil"/>
              <w:right w:val="nil"/>
            </w:tcBorders>
            <w:noWrap/>
            <w:vAlign w:val="center"/>
          </w:tcPr>
          <w:p>
            <w:pPr>
              <w:widowControl/>
              <w:jc w:val="left"/>
              <w:rPr>
                <w:rFonts w:ascii="Times New Roman" w:hAnsi="Times New Roman" w:eastAsia="宋体" w:cs="Times New Roman"/>
                <w:kern w:val="0"/>
                <w:sz w:val="24"/>
              </w:rPr>
            </w:pPr>
          </w:p>
        </w:tc>
        <w:tc>
          <w:tcPr>
            <w:tcW w:w="1578" w:type="dxa"/>
            <w:tcBorders>
              <w:top w:val="nil"/>
              <w:left w:val="nil"/>
              <w:bottom w:val="nil"/>
              <w:right w:val="nil"/>
            </w:tcBorders>
            <w:noWrap/>
            <w:vAlign w:val="center"/>
          </w:tcPr>
          <w:p>
            <w:pPr>
              <w:widowControl/>
              <w:jc w:val="left"/>
              <w:rPr>
                <w:rFonts w:ascii="Times New Roman" w:hAnsi="Times New Roman" w:eastAsia="宋体" w:cs="Times New Roman"/>
                <w:kern w:val="0"/>
                <w:sz w:val="24"/>
              </w:rPr>
            </w:pPr>
          </w:p>
        </w:tc>
        <w:tc>
          <w:tcPr>
            <w:tcW w:w="1081" w:type="dxa"/>
            <w:tcBorders>
              <w:top w:val="nil"/>
              <w:left w:val="nil"/>
              <w:bottom w:val="nil"/>
              <w:right w:val="nil"/>
            </w:tcBorders>
            <w:noWrap/>
            <w:vAlign w:val="center"/>
          </w:tcPr>
          <w:p>
            <w:pPr>
              <w:widowControl/>
              <w:jc w:val="left"/>
              <w:rPr>
                <w:rFonts w:ascii="Times New Roman" w:hAnsi="Times New Roman" w:eastAsia="宋体" w:cs="Times New Roman"/>
                <w:kern w:val="0"/>
                <w:sz w:val="24"/>
              </w:rPr>
            </w:pPr>
          </w:p>
        </w:tc>
        <w:tc>
          <w:tcPr>
            <w:tcW w:w="1900" w:type="dxa"/>
            <w:tcBorders>
              <w:top w:val="nil"/>
              <w:left w:val="nil"/>
              <w:bottom w:val="nil"/>
              <w:right w:val="nil"/>
            </w:tcBorders>
            <w:noWrap/>
            <w:vAlign w:val="center"/>
          </w:tcPr>
          <w:p>
            <w:pPr>
              <w:widowControl/>
              <w:jc w:val="left"/>
              <w:rPr>
                <w:rFonts w:ascii="Times New Roman" w:hAnsi="Times New Roman" w:eastAsia="宋体" w:cs="Times New Roman"/>
                <w:kern w:val="0"/>
                <w:sz w:val="24"/>
              </w:rPr>
            </w:pPr>
          </w:p>
        </w:tc>
        <w:tc>
          <w:tcPr>
            <w:tcW w:w="700" w:type="dxa"/>
            <w:tcBorders>
              <w:top w:val="nil"/>
              <w:left w:val="nil"/>
              <w:bottom w:val="nil"/>
              <w:right w:val="nil"/>
            </w:tcBorders>
            <w:noWrap/>
            <w:vAlign w:val="center"/>
          </w:tcPr>
          <w:p>
            <w:pPr>
              <w:widowControl/>
              <w:jc w:val="left"/>
              <w:rPr>
                <w:rFonts w:ascii="Times New Roman" w:hAnsi="Times New Roman" w:eastAsia="宋体" w:cs="Times New Roman"/>
                <w:kern w:val="0"/>
                <w:sz w:val="24"/>
              </w:rPr>
            </w:pPr>
          </w:p>
        </w:tc>
        <w:tc>
          <w:tcPr>
            <w:tcW w:w="878" w:type="dxa"/>
            <w:tcBorders>
              <w:top w:val="nil"/>
              <w:left w:val="nil"/>
              <w:bottom w:val="nil"/>
              <w:right w:val="nil"/>
            </w:tcBorders>
            <w:noWrap/>
            <w:vAlign w:val="center"/>
          </w:tcPr>
          <w:p>
            <w:pPr>
              <w:widowControl/>
              <w:jc w:val="left"/>
              <w:rPr>
                <w:rFonts w:ascii="Times New Roman" w:hAnsi="Times New Roman" w:eastAsia="宋体" w:cs="Times New Roman"/>
                <w:kern w:val="0"/>
                <w:sz w:val="24"/>
              </w:rPr>
            </w:pPr>
          </w:p>
        </w:tc>
        <w:tc>
          <w:tcPr>
            <w:tcW w:w="700" w:type="dxa"/>
            <w:tcBorders>
              <w:top w:val="nil"/>
              <w:left w:val="nil"/>
              <w:bottom w:val="nil"/>
              <w:right w:val="nil"/>
            </w:tcBorders>
            <w:noWrap/>
            <w:vAlign w:val="center"/>
          </w:tcPr>
          <w:p>
            <w:pPr>
              <w:widowControl/>
              <w:jc w:val="left"/>
              <w:rPr>
                <w:rFonts w:ascii="Times New Roman" w:hAnsi="Times New Roman" w:eastAsia="宋体" w:cs="Times New Roman"/>
                <w:kern w:val="0"/>
                <w:sz w:val="24"/>
              </w:rPr>
            </w:pPr>
          </w:p>
        </w:tc>
        <w:tc>
          <w:tcPr>
            <w:tcW w:w="859" w:type="dxa"/>
            <w:tcBorders>
              <w:top w:val="nil"/>
              <w:left w:val="nil"/>
              <w:bottom w:val="nil"/>
              <w:right w:val="nil"/>
            </w:tcBorders>
            <w:noWrap/>
            <w:vAlign w:val="center"/>
          </w:tcPr>
          <w:p>
            <w:pPr>
              <w:widowControl/>
              <w:jc w:val="left"/>
              <w:rPr>
                <w:rFonts w:ascii="Times New Roman" w:hAnsi="Times New Roman" w:eastAsia="宋体" w:cs="Times New Roman"/>
                <w:kern w:val="0"/>
                <w:sz w:val="24"/>
              </w:rPr>
            </w:pPr>
          </w:p>
        </w:tc>
        <w:tc>
          <w:tcPr>
            <w:tcW w:w="780" w:type="dxa"/>
            <w:tcBorders>
              <w:top w:val="nil"/>
              <w:left w:val="nil"/>
              <w:bottom w:val="nil"/>
              <w:right w:val="nil"/>
            </w:tcBorders>
            <w:noWrap/>
            <w:vAlign w:val="center"/>
          </w:tcPr>
          <w:p>
            <w:pPr>
              <w:widowControl/>
              <w:jc w:val="left"/>
              <w:rPr>
                <w:rFonts w:ascii="Times New Roman" w:hAnsi="Times New Roman" w:eastAsia="宋体" w:cs="Times New Roman"/>
                <w:kern w:val="0"/>
                <w:sz w:val="24"/>
              </w:rPr>
            </w:pPr>
          </w:p>
        </w:tc>
        <w:tc>
          <w:tcPr>
            <w:tcW w:w="811" w:type="dxa"/>
            <w:tcBorders>
              <w:top w:val="nil"/>
              <w:left w:val="nil"/>
              <w:bottom w:val="nil"/>
              <w:right w:val="nil"/>
            </w:tcBorders>
            <w:noWrap/>
            <w:vAlign w:val="center"/>
          </w:tcPr>
          <w:p>
            <w:pPr>
              <w:widowControl/>
              <w:jc w:val="left"/>
              <w:rPr>
                <w:rFonts w:ascii="Times New Roman" w:hAnsi="Times New Roman" w:eastAsia="宋体" w:cs="Times New Roman"/>
                <w:kern w:val="0"/>
                <w:sz w:val="24"/>
              </w:rPr>
            </w:pPr>
          </w:p>
        </w:tc>
        <w:tc>
          <w:tcPr>
            <w:tcW w:w="700" w:type="dxa"/>
            <w:tcBorders>
              <w:top w:val="nil"/>
              <w:left w:val="nil"/>
              <w:bottom w:val="nil"/>
              <w:right w:val="nil"/>
            </w:tcBorders>
            <w:noWrap/>
            <w:vAlign w:val="center"/>
          </w:tcPr>
          <w:p>
            <w:pPr>
              <w:widowControl/>
              <w:jc w:val="left"/>
              <w:rPr>
                <w:rFonts w:ascii="Times New Roman" w:hAnsi="Times New Roman" w:eastAsia="宋体" w:cs="Times New Roman"/>
                <w:kern w:val="0"/>
                <w:sz w:val="24"/>
              </w:rPr>
            </w:pPr>
          </w:p>
        </w:tc>
        <w:tc>
          <w:tcPr>
            <w:tcW w:w="1300" w:type="dxa"/>
            <w:tcBorders>
              <w:top w:val="nil"/>
              <w:left w:val="nil"/>
              <w:bottom w:val="nil"/>
              <w:right w:val="nil"/>
            </w:tcBorders>
            <w:noWrap/>
            <w:vAlign w:val="center"/>
          </w:tcPr>
          <w:p>
            <w:pPr>
              <w:widowControl/>
              <w:jc w:val="left"/>
              <w:rPr>
                <w:rFonts w:ascii="Times New Roman" w:hAnsi="Times New Roman" w:eastAsia="宋体" w:cs="Times New Roman"/>
                <w:kern w:val="0"/>
                <w:sz w:val="24"/>
              </w:rPr>
            </w:pPr>
          </w:p>
        </w:tc>
        <w:tc>
          <w:tcPr>
            <w:tcW w:w="1580" w:type="dxa"/>
            <w:tcBorders>
              <w:top w:val="nil"/>
              <w:left w:val="nil"/>
              <w:bottom w:val="nil"/>
              <w:right w:val="nil"/>
            </w:tcBorders>
            <w:noWrap/>
            <w:vAlign w:val="center"/>
          </w:tcPr>
          <w:p>
            <w:pPr>
              <w:widowControl/>
              <w:jc w:val="left"/>
              <w:rPr>
                <w:rFonts w:ascii="Times New Roman" w:hAnsi="Times New Roman" w:eastAsia="宋体" w:cs="Times New Roman"/>
                <w:kern w:val="0"/>
                <w:sz w:val="24"/>
              </w:rPr>
            </w:pPr>
          </w:p>
        </w:tc>
        <w:tc>
          <w:tcPr>
            <w:tcW w:w="1500" w:type="dxa"/>
            <w:tcBorders>
              <w:top w:val="nil"/>
              <w:left w:val="nil"/>
              <w:bottom w:val="nil"/>
              <w:right w:val="nil"/>
            </w:tcBorders>
            <w:noWrap/>
            <w:vAlign w:val="center"/>
          </w:tcPr>
          <w:p>
            <w:pPr>
              <w:widowControl/>
              <w:jc w:val="left"/>
              <w:rPr>
                <w:rFonts w:ascii="Times New Roman" w:hAnsi="Times New Roman" w:eastAsia="宋体" w:cs="Times New Roman"/>
                <w:kern w:val="0"/>
                <w:sz w:val="24"/>
              </w:rPr>
            </w:pPr>
          </w:p>
        </w:tc>
        <w:tc>
          <w:tcPr>
            <w:tcW w:w="1140" w:type="dxa"/>
            <w:tcBorders>
              <w:top w:val="nil"/>
              <w:left w:val="nil"/>
              <w:bottom w:val="nil"/>
              <w:right w:val="nil"/>
            </w:tcBorders>
            <w:noWrap/>
            <w:vAlign w:val="center"/>
          </w:tcPr>
          <w:p>
            <w:pPr>
              <w:widowControl/>
              <w:jc w:val="left"/>
              <w:rPr>
                <w:rFonts w:ascii="Times New Roman" w:hAnsi="Times New Roman" w:eastAsia="宋体" w:cs="Times New Roman"/>
                <w:kern w:val="0"/>
                <w:sz w:val="24"/>
              </w:rPr>
            </w:pPr>
          </w:p>
        </w:tc>
        <w:tc>
          <w:tcPr>
            <w:tcW w:w="740" w:type="dxa"/>
            <w:tcBorders>
              <w:top w:val="nil"/>
              <w:left w:val="nil"/>
              <w:bottom w:val="nil"/>
              <w:right w:val="nil"/>
            </w:tcBorders>
            <w:noWrap/>
            <w:vAlign w:val="center"/>
          </w:tcPr>
          <w:p>
            <w:pPr>
              <w:widowControl/>
              <w:jc w:val="left"/>
              <w:rPr>
                <w:rFonts w:ascii="Times New Roman" w:hAnsi="Times New Roman" w:eastAsia="宋体" w:cs="Times New Roman"/>
                <w:kern w:val="0"/>
                <w:sz w:val="24"/>
              </w:rPr>
            </w:pPr>
          </w:p>
        </w:tc>
        <w:tc>
          <w:tcPr>
            <w:tcW w:w="780" w:type="dxa"/>
            <w:tcBorders>
              <w:top w:val="nil"/>
              <w:left w:val="nil"/>
              <w:bottom w:val="nil"/>
              <w:right w:val="nil"/>
            </w:tcBorders>
            <w:noWrap/>
            <w:vAlign w:val="center"/>
          </w:tcPr>
          <w:p>
            <w:pPr>
              <w:widowControl/>
              <w:jc w:val="left"/>
              <w:rPr>
                <w:rFonts w:ascii="Times New Roman" w:hAnsi="Times New Roman" w:eastAsia="宋体" w:cs="Times New Roman"/>
                <w:kern w:val="0"/>
                <w:sz w:val="24"/>
              </w:rPr>
            </w:pPr>
          </w:p>
        </w:tc>
      </w:tr>
      <w:tr>
        <w:tblPrEx>
          <w:tblCellMar>
            <w:top w:w="0" w:type="dxa"/>
            <w:left w:w="108" w:type="dxa"/>
            <w:bottom w:w="0" w:type="dxa"/>
            <w:right w:w="108" w:type="dxa"/>
          </w:tblCellMar>
        </w:tblPrEx>
        <w:trPr>
          <w:trHeight w:val="462" w:hRule="atLeast"/>
          <w:jc w:val="center"/>
        </w:trPr>
        <w:tc>
          <w:tcPr>
            <w:tcW w:w="21651" w:type="dxa"/>
            <w:gridSpan w:val="21"/>
            <w:tcBorders>
              <w:top w:val="nil"/>
              <w:left w:val="nil"/>
              <w:bottom w:val="nil"/>
              <w:right w:val="nil"/>
            </w:tcBorders>
            <w:noWrap w:val="0"/>
            <w:vAlign w:val="center"/>
          </w:tcPr>
          <w:p>
            <w:pPr>
              <w:widowControl/>
              <w:jc w:val="left"/>
              <w:rPr>
                <w:rFonts w:ascii="Times New Roman" w:hAnsi="Times New Roman" w:eastAsia="宋体" w:cs="Times New Roman"/>
                <w:kern w:val="0"/>
                <w:sz w:val="24"/>
              </w:rPr>
            </w:pPr>
            <w:r>
              <w:rPr>
                <w:rFonts w:hint="default" w:ascii="Times New Roman" w:hAnsi="Times New Roman" w:eastAsia="宋体" w:cs="Times New Roman"/>
                <w:kern w:val="0"/>
                <w:sz w:val="24"/>
              </w:rPr>
              <w:t>注：其他投资落实情况。填写地方政府、企业投资、银行贷款等各渠道投资落实情况。</w:t>
            </w:r>
          </w:p>
        </w:tc>
      </w:tr>
    </w:tbl>
    <w:p>
      <w:pPr>
        <w:pStyle w:val="2"/>
        <w:ind w:left="0" w:leftChars="0"/>
        <w:rPr>
          <w:rFonts w:hint="default"/>
        </w:rPr>
      </w:pPr>
    </w:p>
    <w:p>
      <w:pPr>
        <w:pStyle w:val="2"/>
        <w:ind w:left="640"/>
        <w:rPr>
          <w:sz w:val="28"/>
          <w:szCs w:val="28"/>
        </w:rPr>
      </w:pPr>
    </w:p>
    <w:p>
      <w:bookmarkStart w:id="0" w:name="_GoBack"/>
      <w:bookmarkEnd w:id="0"/>
    </w:p>
    <w:sectPr>
      <w:footerReference r:id="rId3" w:type="default"/>
      <w:pgSz w:w="23814" w:h="16840" w:orient="landscape"/>
      <w:pgMar w:top="1418" w:right="1134" w:bottom="1418" w:left="1134"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4"/>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YzMwNjM3NDhkMmZlNWVkMTI2NjBmMzAyNTgwZWIifQ=="/>
  </w:docVars>
  <w:rsids>
    <w:rsidRoot w:val="65E30D44"/>
    <w:rsid w:val="65E3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uiPriority w:val="99"/>
    <w:pPr>
      <w:tabs>
        <w:tab w:val="center" w:pos="4153"/>
        <w:tab w:val="right" w:pos="8306"/>
      </w:tabs>
      <w:snapToGrid w:val="0"/>
      <w:jc w:val="left"/>
    </w:pPr>
    <w:rPr>
      <w:sz w:val="18"/>
    </w:rPr>
  </w:style>
  <w:style w:type="paragraph" w:styleId="4">
    <w:name w:val="header"/>
    <w:basedOn w:val="1"/>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2022-12-28T08:40:00Z</dcterms:created>
  <dc:creator>郑旋</dc:creator>
  <cp:lastModifiedBy>郑旋</cp:lastModifiedBy>
  <dcterms:modified xsi:type="dcterms:W3CDTF">2022-12-28T08:40:24Z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9FFD1C2CE7FA4323B7FBBB9EAD2F73FF</vt:lpwstr>
  </property>
</Properties>
</file>