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880"/>
        </w:tabs>
        <w:rPr>
          <w:rFonts w:eastAsia="仿宋_GB2312"/>
          <w:sz w:val="32"/>
          <w:szCs w:val="32"/>
        </w:rPr>
      </w:pPr>
      <w:r>
        <w:rPr>
          <w:rFonts w:eastAsia="仿宋_GB2312"/>
          <w:sz w:val="32"/>
          <w:szCs w:val="32"/>
        </w:rPr>
        <w:t>附件2：</w:t>
      </w:r>
    </w:p>
    <w:p>
      <w:pPr>
        <w:jc w:val="center"/>
        <w:rPr>
          <w:rFonts w:eastAsia="方正小标宋简体"/>
          <w:sz w:val="42"/>
          <w:szCs w:val="42"/>
        </w:rPr>
      </w:pPr>
      <w:r>
        <w:rPr>
          <w:rFonts w:eastAsia="方正小标宋简体"/>
          <w:sz w:val="42"/>
          <w:szCs w:val="42"/>
        </w:rPr>
        <w:t>2017年省预算内“湘江流域重金属等污染治理专项”备选项目汇总表</w:t>
      </w:r>
    </w:p>
    <w:p>
      <w:pPr>
        <w:rPr>
          <w:sz w:val="22"/>
        </w:rPr>
      </w:pPr>
      <w:r>
        <w:rPr>
          <w:b/>
          <w:sz w:val="22"/>
        </w:rPr>
        <w:t xml:space="preserve">项目汇总申报单位：__________________________                                                       </w:t>
      </w:r>
      <w:r>
        <w:rPr>
          <w:sz w:val="22"/>
        </w:rPr>
        <w:t>单位：万元</w:t>
      </w:r>
    </w:p>
    <w:tbl>
      <w:tblPr>
        <w:tblStyle w:val="4"/>
        <w:tblW w:w="150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2815"/>
        <w:gridCol w:w="688"/>
        <w:gridCol w:w="2696"/>
        <w:gridCol w:w="652"/>
        <w:gridCol w:w="709"/>
        <w:gridCol w:w="796"/>
        <w:gridCol w:w="1188"/>
        <w:gridCol w:w="851"/>
        <w:gridCol w:w="850"/>
        <w:gridCol w:w="709"/>
        <w:gridCol w:w="850"/>
        <w:gridCol w:w="851"/>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578" w:type="dxa"/>
            <w:vMerge w:val="restart"/>
            <w:tcBorders>
              <w:left w:val="nil"/>
            </w:tcBorders>
            <w:shd w:val="clear" w:color="auto" w:fill="auto"/>
            <w:vAlign w:val="top"/>
          </w:tcPr>
          <w:p>
            <w:pPr>
              <w:jc w:val="center"/>
              <w:rPr>
                <w:rFonts w:ascii="黑体" w:hAnsi="黑体" w:eastAsia="黑体"/>
                <w:sz w:val="18"/>
                <w:szCs w:val="18"/>
              </w:rPr>
            </w:pPr>
          </w:p>
          <w:p>
            <w:pPr>
              <w:jc w:val="center"/>
              <w:rPr>
                <w:rFonts w:ascii="黑体" w:hAnsi="黑体" w:eastAsia="黑体"/>
                <w:sz w:val="18"/>
                <w:szCs w:val="18"/>
              </w:rPr>
            </w:pPr>
            <w:r>
              <w:rPr>
                <w:rFonts w:ascii="黑体" w:hAnsi="黑体" w:eastAsia="黑体"/>
                <w:sz w:val="18"/>
                <w:szCs w:val="18"/>
              </w:rPr>
              <w:t>序号</w:t>
            </w:r>
          </w:p>
        </w:tc>
        <w:tc>
          <w:tcPr>
            <w:tcW w:w="2815" w:type="dxa"/>
            <w:vMerge w:val="restart"/>
            <w:shd w:val="clear" w:color="auto" w:fill="auto"/>
            <w:vAlign w:val="top"/>
          </w:tcPr>
          <w:p>
            <w:pPr>
              <w:jc w:val="center"/>
              <w:rPr>
                <w:rFonts w:ascii="黑体" w:hAnsi="黑体" w:eastAsia="黑体"/>
                <w:sz w:val="18"/>
                <w:szCs w:val="18"/>
              </w:rPr>
            </w:pPr>
          </w:p>
          <w:p>
            <w:pPr>
              <w:jc w:val="center"/>
              <w:rPr>
                <w:rFonts w:ascii="黑体" w:hAnsi="黑体" w:eastAsia="黑体"/>
                <w:sz w:val="18"/>
                <w:szCs w:val="18"/>
              </w:rPr>
            </w:pPr>
            <w:r>
              <w:rPr>
                <w:rFonts w:ascii="黑体" w:hAnsi="黑体" w:eastAsia="黑体"/>
                <w:sz w:val="18"/>
                <w:szCs w:val="18"/>
              </w:rPr>
              <w:t>项 目 名 称</w:t>
            </w:r>
          </w:p>
        </w:tc>
        <w:tc>
          <w:tcPr>
            <w:tcW w:w="688" w:type="dxa"/>
            <w:vMerge w:val="restart"/>
            <w:shd w:val="clear" w:color="auto" w:fill="auto"/>
            <w:vAlign w:val="top"/>
          </w:tcPr>
          <w:p>
            <w:pPr>
              <w:jc w:val="center"/>
              <w:rPr>
                <w:rFonts w:ascii="黑体" w:hAnsi="黑体" w:eastAsia="黑体"/>
                <w:sz w:val="18"/>
                <w:szCs w:val="18"/>
              </w:rPr>
            </w:pPr>
            <w:r>
              <w:rPr>
                <w:rFonts w:ascii="黑体" w:hAnsi="黑体" w:eastAsia="黑体"/>
                <w:sz w:val="18"/>
                <w:szCs w:val="18"/>
              </w:rPr>
              <w:t>工程起止年限</w:t>
            </w:r>
          </w:p>
        </w:tc>
        <w:tc>
          <w:tcPr>
            <w:tcW w:w="2696" w:type="dxa"/>
            <w:vMerge w:val="restart"/>
            <w:shd w:val="clear" w:color="auto" w:fill="auto"/>
            <w:vAlign w:val="top"/>
          </w:tcPr>
          <w:p>
            <w:pPr>
              <w:jc w:val="center"/>
              <w:rPr>
                <w:rFonts w:ascii="黑体" w:hAnsi="黑体" w:eastAsia="黑体"/>
                <w:sz w:val="18"/>
                <w:szCs w:val="18"/>
              </w:rPr>
            </w:pPr>
          </w:p>
          <w:p>
            <w:pPr>
              <w:jc w:val="center"/>
              <w:rPr>
                <w:rFonts w:ascii="黑体" w:hAnsi="黑体" w:eastAsia="黑体"/>
                <w:sz w:val="18"/>
                <w:szCs w:val="18"/>
              </w:rPr>
            </w:pPr>
            <w:r>
              <w:rPr>
                <w:rFonts w:ascii="黑体" w:hAnsi="黑体" w:eastAsia="黑体"/>
                <w:sz w:val="18"/>
                <w:szCs w:val="18"/>
              </w:rPr>
              <w:t>主 要 建 设 内 容</w:t>
            </w:r>
          </w:p>
        </w:tc>
        <w:tc>
          <w:tcPr>
            <w:tcW w:w="2157" w:type="dxa"/>
            <w:gridSpan w:val="3"/>
            <w:tcBorders>
              <w:bottom w:val="nil"/>
            </w:tcBorders>
            <w:shd w:val="clear" w:color="auto" w:fill="auto"/>
            <w:vAlign w:val="top"/>
          </w:tcPr>
          <w:p>
            <w:pPr>
              <w:jc w:val="center"/>
              <w:rPr>
                <w:rFonts w:ascii="黑体" w:hAnsi="黑体" w:eastAsia="黑体"/>
                <w:sz w:val="18"/>
                <w:szCs w:val="18"/>
              </w:rPr>
            </w:pPr>
            <w:r>
              <w:rPr>
                <w:rFonts w:ascii="黑体" w:hAnsi="黑体" w:eastAsia="黑体"/>
                <w:sz w:val="18"/>
                <w:szCs w:val="18"/>
              </w:rPr>
              <w:t>总 投 资</w:t>
            </w:r>
          </w:p>
        </w:tc>
        <w:tc>
          <w:tcPr>
            <w:tcW w:w="1188" w:type="dxa"/>
            <w:vMerge w:val="restart"/>
            <w:shd w:val="clear" w:color="auto" w:fill="auto"/>
            <w:vAlign w:val="top"/>
          </w:tcPr>
          <w:p>
            <w:pPr>
              <w:jc w:val="center"/>
              <w:rPr>
                <w:rFonts w:ascii="黑体" w:hAnsi="黑体" w:eastAsia="黑体"/>
                <w:sz w:val="18"/>
                <w:szCs w:val="18"/>
              </w:rPr>
            </w:pPr>
            <w:r>
              <w:rPr>
                <w:rFonts w:ascii="黑体" w:hAnsi="黑体" w:eastAsia="黑体"/>
                <w:sz w:val="18"/>
                <w:szCs w:val="18"/>
              </w:rPr>
              <w:t>审批（核准、备案）情况及文号</w:t>
            </w:r>
          </w:p>
        </w:tc>
        <w:tc>
          <w:tcPr>
            <w:tcW w:w="851" w:type="dxa"/>
            <w:vMerge w:val="restart"/>
            <w:shd w:val="clear" w:color="auto" w:fill="auto"/>
            <w:vAlign w:val="top"/>
          </w:tcPr>
          <w:p>
            <w:pPr>
              <w:jc w:val="center"/>
              <w:rPr>
                <w:rFonts w:ascii="黑体" w:hAnsi="黑体" w:eastAsia="黑体"/>
                <w:sz w:val="18"/>
                <w:szCs w:val="18"/>
              </w:rPr>
            </w:pPr>
            <w:r>
              <w:rPr>
                <w:rFonts w:ascii="黑体" w:hAnsi="黑体" w:eastAsia="黑体"/>
                <w:sz w:val="18"/>
                <w:szCs w:val="18"/>
              </w:rPr>
              <w:t>能评审查情况及文号</w:t>
            </w:r>
          </w:p>
        </w:tc>
        <w:tc>
          <w:tcPr>
            <w:tcW w:w="850" w:type="dxa"/>
            <w:vMerge w:val="restart"/>
            <w:shd w:val="clear" w:color="auto" w:fill="auto"/>
            <w:vAlign w:val="top"/>
          </w:tcPr>
          <w:p>
            <w:pPr>
              <w:jc w:val="center"/>
              <w:rPr>
                <w:rFonts w:ascii="黑体" w:hAnsi="黑体" w:eastAsia="黑体"/>
                <w:sz w:val="18"/>
                <w:szCs w:val="18"/>
              </w:rPr>
            </w:pPr>
            <w:r>
              <w:rPr>
                <w:rFonts w:ascii="黑体" w:hAnsi="黑体" w:eastAsia="黑体"/>
                <w:sz w:val="18"/>
                <w:szCs w:val="18"/>
              </w:rPr>
              <w:t>环评批复情况及文号</w:t>
            </w:r>
          </w:p>
        </w:tc>
        <w:tc>
          <w:tcPr>
            <w:tcW w:w="709" w:type="dxa"/>
            <w:vMerge w:val="restart"/>
            <w:tcBorders>
              <w:right w:val="nil"/>
            </w:tcBorders>
            <w:shd w:val="clear" w:color="auto" w:fill="auto"/>
            <w:vAlign w:val="top"/>
          </w:tcPr>
          <w:p>
            <w:pPr>
              <w:jc w:val="center"/>
              <w:rPr>
                <w:rFonts w:ascii="黑体" w:hAnsi="黑体" w:eastAsia="黑体"/>
                <w:sz w:val="18"/>
                <w:szCs w:val="18"/>
              </w:rPr>
            </w:pPr>
            <w:r>
              <w:rPr>
                <w:rFonts w:ascii="黑体" w:hAnsi="黑体" w:eastAsia="黑体"/>
                <w:sz w:val="18"/>
                <w:szCs w:val="18"/>
              </w:rPr>
              <w:t>资金落实情况</w:t>
            </w:r>
          </w:p>
        </w:tc>
        <w:tc>
          <w:tcPr>
            <w:tcW w:w="850" w:type="dxa"/>
            <w:vMerge w:val="restart"/>
            <w:shd w:val="clear" w:color="auto" w:fill="auto"/>
            <w:vAlign w:val="top"/>
          </w:tcPr>
          <w:p>
            <w:pPr>
              <w:jc w:val="center"/>
              <w:rPr>
                <w:rFonts w:ascii="黑体" w:hAnsi="黑体" w:eastAsia="黑体"/>
                <w:sz w:val="18"/>
                <w:szCs w:val="18"/>
              </w:rPr>
            </w:pPr>
            <w:r>
              <w:rPr>
                <w:rFonts w:ascii="黑体" w:hAnsi="黑体" w:eastAsia="黑体"/>
                <w:sz w:val="18"/>
                <w:szCs w:val="18"/>
              </w:rPr>
              <w:t>土地批复情况及文号</w:t>
            </w:r>
          </w:p>
        </w:tc>
        <w:tc>
          <w:tcPr>
            <w:tcW w:w="851" w:type="dxa"/>
            <w:vMerge w:val="restart"/>
            <w:tcBorders>
              <w:right w:val="nil"/>
            </w:tcBorders>
            <w:shd w:val="clear" w:color="auto" w:fill="auto"/>
            <w:vAlign w:val="top"/>
          </w:tcPr>
          <w:p>
            <w:pPr>
              <w:jc w:val="center"/>
              <w:rPr>
                <w:rFonts w:ascii="黑体" w:hAnsi="黑体" w:eastAsia="黑体"/>
                <w:sz w:val="18"/>
                <w:szCs w:val="18"/>
              </w:rPr>
            </w:pPr>
            <w:r>
              <w:rPr>
                <w:rFonts w:ascii="黑体" w:hAnsi="黑体" w:eastAsia="黑体"/>
                <w:sz w:val="18"/>
                <w:szCs w:val="18"/>
              </w:rPr>
              <w:t>规划选址意见</w:t>
            </w:r>
          </w:p>
        </w:tc>
        <w:tc>
          <w:tcPr>
            <w:tcW w:w="809" w:type="dxa"/>
            <w:vMerge w:val="restart"/>
            <w:tcBorders>
              <w:right w:val="nil"/>
            </w:tcBorders>
            <w:shd w:val="clear" w:color="auto" w:fill="auto"/>
            <w:vAlign w:val="top"/>
          </w:tcPr>
          <w:p>
            <w:pPr>
              <w:jc w:val="center"/>
              <w:rPr>
                <w:rFonts w:ascii="黑体" w:hAnsi="黑体" w:eastAsia="黑体"/>
                <w:sz w:val="18"/>
                <w:szCs w:val="18"/>
              </w:rPr>
            </w:pPr>
            <w:r>
              <w:rPr>
                <w:rFonts w:ascii="黑体" w:hAnsi="黑体" w:eastAsia="黑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578" w:type="dxa"/>
            <w:vMerge w:val="continue"/>
            <w:tcBorders>
              <w:left w:val="nil"/>
            </w:tcBorders>
            <w:shd w:val="clear" w:color="auto" w:fill="auto"/>
            <w:vAlign w:val="top"/>
          </w:tcPr>
          <w:p>
            <w:pPr>
              <w:jc w:val="center"/>
              <w:rPr>
                <w:sz w:val="18"/>
                <w:szCs w:val="18"/>
              </w:rPr>
            </w:pPr>
          </w:p>
        </w:tc>
        <w:tc>
          <w:tcPr>
            <w:tcW w:w="2815" w:type="dxa"/>
            <w:vMerge w:val="continue"/>
            <w:shd w:val="clear" w:color="auto" w:fill="auto"/>
            <w:vAlign w:val="top"/>
          </w:tcPr>
          <w:p>
            <w:pPr>
              <w:jc w:val="center"/>
              <w:rPr>
                <w:sz w:val="18"/>
                <w:szCs w:val="18"/>
              </w:rPr>
            </w:pPr>
          </w:p>
        </w:tc>
        <w:tc>
          <w:tcPr>
            <w:tcW w:w="688" w:type="dxa"/>
            <w:vMerge w:val="continue"/>
            <w:shd w:val="clear" w:color="auto" w:fill="auto"/>
            <w:vAlign w:val="top"/>
          </w:tcPr>
          <w:p>
            <w:pPr>
              <w:jc w:val="center"/>
              <w:rPr>
                <w:sz w:val="18"/>
                <w:szCs w:val="18"/>
              </w:rPr>
            </w:pPr>
          </w:p>
        </w:tc>
        <w:tc>
          <w:tcPr>
            <w:tcW w:w="2696" w:type="dxa"/>
            <w:vMerge w:val="continue"/>
            <w:shd w:val="clear" w:color="auto" w:fill="auto"/>
            <w:vAlign w:val="top"/>
          </w:tcPr>
          <w:p>
            <w:pPr>
              <w:jc w:val="center"/>
              <w:rPr>
                <w:sz w:val="18"/>
                <w:szCs w:val="18"/>
              </w:rPr>
            </w:pPr>
          </w:p>
        </w:tc>
        <w:tc>
          <w:tcPr>
            <w:tcW w:w="652" w:type="dxa"/>
            <w:tcBorders>
              <w:top w:val="nil"/>
            </w:tcBorders>
            <w:shd w:val="clear" w:color="auto" w:fill="auto"/>
            <w:vAlign w:val="top"/>
          </w:tcPr>
          <w:p>
            <w:pPr>
              <w:jc w:val="center"/>
              <w:rPr>
                <w:sz w:val="18"/>
                <w:szCs w:val="18"/>
              </w:rPr>
            </w:pPr>
          </w:p>
        </w:tc>
        <w:tc>
          <w:tcPr>
            <w:tcW w:w="709" w:type="dxa"/>
            <w:shd w:val="clear" w:color="auto" w:fill="auto"/>
            <w:vAlign w:val="top"/>
          </w:tcPr>
          <w:p>
            <w:pPr>
              <w:jc w:val="center"/>
              <w:rPr>
                <w:sz w:val="18"/>
                <w:szCs w:val="18"/>
              </w:rPr>
            </w:pPr>
            <w:r>
              <w:rPr>
                <w:sz w:val="18"/>
                <w:szCs w:val="18"/>
              </w:rPr>
              <w:t>银行贷款</w:t>
            </w:r>
          </w:p>
        </w:tc>
        <w:tc>
          <w:tcPr>
            <w:tcW w:w="796" w:type="dxa"/>
            <w:shd w:val="clear" w:color="auto" w:fill="auto"/>
            <w:vAlign w:val="top"/>
          </w:tcPr>
          <w:p>
            <w:pPr>
              <w:jc w:val="center"/>
              <w:rPr>
                <w:sz w:val="18"/>
                <w:szCs w:val="18"/>
              </w:rPr>
            </w:pPr>
            <w:r>
              <w:rPr>
                <w:sz w:val="18"/>
                <w:szCs w:val="18"/>
              </w:rPr>
              <w:t>自筹及其他</w:t>
            </w:r>
          </w:p>
        </w:tc>
        <w:tc>
          <w:tcPr>
            <w:tcW w:w="1188" w:type="dxa"/>
            <w:vMerge w:val="continue"/>
            <w:shd w:val="clear" w:color="auto" w:fill="auto"/>
            <w:vAlign w:val="top"/>
          </w:tcPr>
          <w:p>
            <w:pPr>
              <w:rPr>
                <w:sz w:val="18"/>
                <w:szCs w:val="18"/>
              </w:rPr>
            </w:pPr>
          </w:p>
        </w:tc>
        <w:tc>
          <w:tcPr>
            <w:tcW w:w="851" w:type="dxa"/>
            <w:vMerge w:val="continue"/>
            <w:shd w:val="clear" w:color="auto" w:fill="auto"/>
            <w:vAlign w:val="top"/>
          </w:tcPr>
          <w:p>
            <w:pPr>
              <w:rPr>
                <w:sz w:val="18"/>
                <w:szCs w:val="18"/>
              </w:rPr>
            </w:pPr>
          </w:p>
        </w:tc>
        <w:tc>
          <w:tcPr>
            <w:tcW w:w="850" w:type="dxa"/>
            <w:vMerge w:val="continue"/>
            <w:shd w:val="clear" w:color="auto" w:fill="auto"/>
            <w:vAlign w:val="top"/>
          </w:tcPr>
          <w:p>
            <w:pPr>
              <w:rPr>
                <w:sz w:val="18"/>
                <w:szCs w:val="18"/>
              </w:rPr>
            </w:pPr>
          </w:p>
        </w:tc>
        <w:tc>
          <w:tcPr>
            <w:tcW w:w="709" w:type="dxa"/>
            <w:vMerge w:val="continue"/>
            <w:shd w:val="clear" w:color="auto" w:fill="auto"/>
            <w:vAlign w:val="top"/>
          </w:tcPr>
          <w:p>
            <w:pPr>
              <w:rPr>
                <w:sz w:val="18"/>
                <w:szCs w:val="18"/>
              </w:rPr>
            </w:pPr>
          </w:p>
        </w:tc>
        <w:tc>
          <w:tcPr>
            <w:tcW w:w="850" w:type="dxa"/>
            <w:vMerge w:val="continue"/>
            <w:shd w:val="clear" w:color="auto" w:fill="auto"/>
            <w:vAlign w:val="top"/>
          </w:tcPr>
          <w:p>
            <w:pPr>
              <w:rPr>
                <w:sz w:val="18"/>
                <w:szCs w:val="18"/>
              </w:rPr>
            </w:pPr>
          </w:p>
        </w:tc>
        <w:tc>
          <w:tcPr>
            <w:tcW w:w="851" w:type="dxa"/>
            <w:vMerge w:val="continue"/>
            <w:tcBorders>
              <w:right w:val="nil"/>
            </w:tcBorders>
            <w:shd w:val="clear" w:color="auto" w:fill="auto"/>
            <w:vAlign w:val="top"/>
          </w:tcPr>
          <w:p>
            <w:pPr>
              <w:rPr>
                <w:sz w:val="18"/>
                <w:szCs w:val="18"/>
              </w:rPr>
            </w:pPr>
          </w:p>
        </w:tc>
        <w:tc>
          <w:tcPr>
            <w:tcW w:w="809" w:type="dxa"/>
            <w:vMerge w:val="continue"/>
            <w:tcBorders>
              <w:right w:val="nil"/>
            </w:tcBorders>
            <w:shd w:val="clear" w:color="auto" w:fill="auto"/>
            <w:vAlign w:val="top"/>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1" w:hRule="atLeast"/>
          <w:jc w:val="center"/>
        </w:trPr>
        <w:tc>
          <w:tcPr>
            <w:tcW w:w="578" w:type="dxa"/>
            <w:tcBorders>
              <w:left w:val="nil"/>
            </w:tcBorders>
            <w:shd w:val="clear" w:color="auto" w:fill="auto"/>
            <w:vAlign w:val="top"/>
          </w:tcPr>
          <w:p>
            <w:pPr>
              <w:rPr>
                <w:b/>
                <w:sz w:val="18"/>
                <w:szCs w:val="18"/>
              </w:rPr>
            </w:pPr>
            <w:r>
              <w:rPr>
                <w:b/>
                <w:sz w:val="18"/>
                <w:szCs w:val="18"/>
              </w:rPr>
              <w:t>一、</w:t>
            </w: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r>
              <w:rPr>
                <w:sz w:val="18"/>
                <w:szCs w:val="18"/>
              </w:rPr>
              <w:t>二、</w:t>
            </w:r>
          </w:p>
          <w:p>
            <w:pPr>
              <w:rPr>
                <w:sz w:val="18"/>
                <w:szCs w:val="18"/>
              </w:rPr>
            </w:pPr>
          </w:p>
          <w:p>
            <w:pPr>
              <w:rPr>
                <w:sz w:val="18"/>
                <w:szCs w:val="18"/>
              </w:rPr>
            </w:pPr>
            <w:r>
              <w:rPr>
                <w:sz w:val="18"/>
                <w:szCs w:val="18"/>
              </w:rPr>
              <w:t>、</w:t>
            </w:r>
          </w:p>
          <w:p>
            <w:pPr>
              <w:rPr>
                <w:sz w:val="18"/>
                <w:szCs w:val="18"/>
              </w:rPr>
            </w:pPr>
          </w:p>
        </w:tc>
        <w:tc>
          <w:tcPr>
            <w:tcW w:w="2815" w:type="dxa"/>
            <w:shd w:val="clear" w:color="auto" w:fill="auto"/>
            <w:vAlign w:val="top"/>
          </w:tcPr>
          <w:p>
            <w:pPr>
              <w:rPr>
                <w:b/>
                <w:sz w:val="18"/>
                <w:szCs w:val="18"/>
              </w:rPr>
            </w:pPr>
            <w:r>
              <w:rPr>
                <w:b/>
                <w:sz w:val="18"/>
                <w:szCs w:val="18"/>
              </w:rPr>
              <w:t>湘江流域重金属污染治理（*个）</w:t>
            </w:r>
          </w:p>
          <w:p>
            <w:pPr>
              <w:rPr>
                <w:b/>
                <w:sz w:val="18"/>
                <w:szCs w:val="18"/>
              </w:rPr>
            </w:pPr>
          </w:p>
          <w:p>
            <w:pPr>
              <w:rPr>
                <w:b/>
                <w:sz w:val="18"/>
                <w:szCs w:val="18"/>
              </w:rPr>
            </w:pPr>
          </w:p>
          <w:p>
            <w:pPr>
              <w:rPr>
                <w:b/>
                <w:sz w:val="18"/>
                <w:szCs w:val="18"/>
              </w:rPr>
            </w:pPr>
          </w:p>
          <w:p>
            <w:pPr>
              <w:rPr>
                <w:sz w:val="18"/>
                <w:szCs w:val="18"/>
              </w:rPr>
            </w:pPr>
          </w:p>
          <w:p>
            <w:pPr>
              <w:rPr>
                <w:b/>
                <w:sz w:val="18"/>
                <w:szCs w:val="18"/>
              </w:rPr>
            </w:pPr>
            <w:r>
              <w:rPr>
                <w:b/>
                <w:sz w:val="18"/>
                <w:szCs w:val="18"/>
              </w:rPr>
              <w:t>环境污染第三方治理（*个）</w:t>
            </w:r>
          </w:p>
          <w:p>
            <w:pPr>
              <w:rPr>
                <w:sz w:val="18"/>
                <w:szCs w:val="18"/>
              </w:rPr>
            </w:pPr>
            <w:r>
              <w:rPr>
                <w:sz w:val="18"/>
                <w:szCs w:val="18"/>
              </w:rPr>
              <w:t>……</w:t>
            </w:r>
          </w:p>
          <w:p>
            <w:pPr>
              <w:rPr>
                <w:sz w:val="18"/>
                <w:szCs w:val="18"/>
              </w:rPr>
            </w:pPr>
          </w:p>
        </w:tc>
        <w:tc>
          <w:tcPr>
            <w:tcW w:w="688" w:type="dxa"/>
            <w:shd w:val="clear" w:color="auto" w:fill="auto"/>
            <w:vAlign w:val="top"/>
          </w:tcPr>
          <w:p>
            <w:pPr>
              <w:rPr>
                <w:b/>
                <w:sz w:val="18"/>
                <w:szCs w:val="18"/>
              </w:rPr>
            </w:pPr>
            <w:bookmarkStart w:id="2" w:name="_GoBack"/>
            <w:bookmarkEnd w:id="2"/>
          </w:p>
        </w:tc>
        <w:tc>
          <w:tcPr>
            <w:tcW w:w="2696" w:type="dxa"/>
            <w:shd w:val="clear" w:color="auto" w:fill="auto"/>
            <w:vAlign w:val="top"/>
          </w:tcPr>
          <w:p>
            <w:pPr>
              <w:rPr>
                <w:b/>
                <w:sz w:val="18"/>
                <w:szCs w:val="18"/>
              </w:rPr>
            </w:pPr>
            <w:r>
              <w:rPr>
                <w:b/>
                <w:sz w:val="18"/>
                <w:szCs w:val="18"/>
              </w:rPr>
              <w:t>填表说明：</w:t>
            </w:r>
          </w:p>
          <w:p>
            <w:pPr>
              <w:numPr>
                <w:ilvl w:val="0"/>
                <w:numId w:val="1"/>
              </w:numPr>
              <w:rPr>
                <w:sz w:val="18"/>
                <w:szCs w:val="18"/>
              </w:rPr>
            </w:pPr>
            <w:r>
              <w:rPr>
                <w:sz w:val="18"/>
                <w:szCs w:val="18"/>
              </w:rPr>
              <w:t>本表请用EXCEL制作；</w:t>
            </w:r>
          </w:p>
          <w:p>
            <w:pPr>
              <w:numPr>
                <w:ilvl w:val="0"/>
                <w:numId w:val="1"/>
              </w:numPr>
              <w:rPr>
                <w:sz w:val="18"/>
                <w:szCs w:val="18"/>
              </w:rPr>
            </w:pPr>
            <w:r>
              <w:rPr>
                <w:sz w:val="18"/>
                <w:szCs w:val="18"/>
              </w:rPr>
              <w:t>项目名称为企业名称+具体项目名称；</w:t>
            </w:r>
          </w:p>
          <w:p>
            <w:pPr>
              <w:numPr>
                <w:ilvl w:val="0"/>
                <w:numId w:val="1"/>
              </w:numPr>
              <w:rPr>
                <w:sz w:val="18"/>
                <w:szCs w:val="18"/>
              </w:rPr>
            </w:pPr>
            <w:r>
              <w:rPr>
                <w:sz w:val="18"/>
                <w:szCs w:val="18"/>
              </w:rPr>
              <w:t>工程起止年限样式为2016-2017，原则上不超过2年；</w:t>
            </w:r>
          </w:p>
          <w:p>
            <w:pPr>
              <w:numPr>
                <w:ilvl w:val="0"/>
                <w:numId w:val="1"/>
              </w:numPr>
              <w:rPr>
                <w:sz w:val="18"/>
                <w:szCs w:val="18"/>
              </w:rPr>
            </w:pPr>
            <w:r>
              <w:rPr>
                <w:sz w:val="18"/>
                <w:szCs w:val="18"/>
              </w:rPr>
              <w:t>主要建设内容应简明扼要，突出重点，并注明量化的主要目标或效果（不超过150字）；</w:t>
            </w:r>
          </w:p>
          <w:p>
            <w:pPr>
              <w:numPr>
                <w:ilvl w:val="0"/>
                <w:numId w:val="1"/>
              </w:numPr>
              <w:rPr>
                <w:sz w:val="18"/>
                <w:szCs w:val="18"/>
              </w:rPr>
            </w:pPr>
            <w:r>
              <w:rPr>
                <w:sz w:val="18"/>
                <w:szCs w:val="18"/>
              </w:rPr>
              <w:t>按规定不需要土地批复、 规划选址意见的请用“/”标注；</w:t>
            </w:r>
          </w:p>
          <w:p>
            <w:pPr>
              <w:numPr>
                <w:ilvl w:val="0"/>
                <w:numId w:val="1"/>
              </w:numPr>
              <w:rPr>
                <w:sz w:val="18"/>
                <w:szCs w:val="18"/>
              </w:rPr>
            </w:pPr>
            <w:r>
              <w:rPr>
                <w:sz w:val="18"/>
                <w:szCs w:val="18"/>
              </w:rPr>
              <w:t>资金落实情况请填写“已落实”或“未落实”；</w:t>
            </w:r>
          </w:p>
          <w:p>
            <w:pPr>
              <w:numPr>
                <w:ilvl w:val="0"/>
                <w:numId w:val="1"/>
              </w:numPr>
              <w:rPr>
                <w:sz w:val="18"/>
                <w:szCs w:val="18"/>
              </w:rPr>
            </w:pPr>
            <w:r>
              <w:rPr>
                <w:sz w:val="18"/>
                <w:szCs w:val="18"/>
              </w:rPr>
              <w:t>相关审批文件未办理或正在办理的，请勿列入。</w:t>
            </w:r>
          </w:p>
        </w:tc>
        <w:tc>
          <w:tcPr>
            <w:tcW w:w="652" w:type="dxa"/>
            <w:shd w:val="clear" w:color="auto" w:fill="auto"/>
            <w:vAlign w:val="top"/>
          </w:tcPr>
          <w:p>
            <w:pPr>
              <w:rPr>
                <w:sz w:val="18"/>
                <w:szCs w:val="18"/>
              </w:rPr>
            </w:pPr>
          </w:p>
        </w:tc>
        <w:tc>
          <w:tcPr>
            <w:tcW w:w="709" w:type="dxa"/>
            <w:shd w:val="clear" w:color="auto" w:fill="auto"/>
            <w:vAlign w:val="top"/>
          </w:tcPr>
          <w:p>
            <w:pPr>
              <w:rPr>
                <w:sz w:val="18"/>
                <w:szCs w:val="18"/>
              </w:rPr>
            </w:pPr>
          </w:p>
        </w:tc>
        <w:tc>
          <w:tcPr>
            <w:tcW w:w="796" w:type="dxa"/>
            <w:shd w:val="clear" w:color="auto" w:fill="auto"/>
            <w:vAlign w:val="top"/>
          </w:tcPr>
          <w:p>
            <w:pPr>
              <w:rPr>
                <w:sz w:val="18"/>
                <w:szCs w:val="18"/>
              </w:rPr>
            </w:pPr>
          </w:p>
        </w:tc>
        <w:tc>
          <w:tcPr>
            <w:tcW w:w="1188" w:type="dxa"/>
            <w:shd w:val="clear" w:color="auto" w:fill="auto"/>
            <w:vAlign w:val="top"/>
          </w:tcPr>
          <w:p>
            <w:pPr>
              <w:rPr>
                <w:sz w:val="18"/>
                <w:szCs w:val="18"/>
              </w:rPr>
            </w:pPr>
          </w:p>
        </w:tc>
        <w:tc>
          <w:tcPr>
            <w:tcW w:w="851" w:type="dxa"/>
            <w:shd w:val="clear" w:color="auto" w:fill="auto"/>
            <w:vAlign w:val="top"/>
          </w:tcPr>
          <w:p>
            <w:pPr>
              <w:rPr>
                <w:sz w:val="18"/>
                <w:szCs w:val="18"/>
              </w:rPr>
            </w:pPr>
          </w:p>
        </w:tc>
        <w:tc>
          <w:tcPr>
            <w:tcW w:w="850" w:type="dxa"/>
            <w:shd w:val="clear" w:color="auto" w:fill="auto"/>
            <w:vAlign w:val="top"/>
          </w:tcPr>
          <w:p>
            <w:pPr>
              <w:rPr>
                <w:sz w:val="18"/>
                <w:szCs w:val="18"/>
              </w:rPr>
            </w:pPr>
          </w:p>
        </w:tc>
        <w:tc>
          <w:tcPr>
            <w:tcW w:w="709" w:type="dxa"/>
            <w:shd w:val="clear" w:color="auto" w:fill="auto"/>
            <w:vAlign w:val="top"/>
          </w:tcPr>
          <w:p>
            <w:pPr>
              <w:rPr>
                <w:sz w:val="18"/>
                <w:szCs w:val="18"/>
              </w:rPr>
            </w:pPr>
          </w:p>
        </w:tc>
        <w:tc>
          <w:tcPr>
            <w:tcW w:w="850" w:type="dxa"/>
            <w:tcBorders>
              <w:right w:val="nil"/>
            </w:tcBorders>
            <w:shd w:val="clear" w:color="auto" w:fill="auto"/>
            <w:vAlign w:val="top"/>
          </w:tcPr>
          <w:p>
            <w:pPr>
              <w:rPr>
                <w:sz w:val="18"/>
                <w:szCs w:val="18"/>
              </w:rPr>
            </w:pPr>
          </w:p>
        </w:tc>
        <w:tc>
          <w:tcPr>
            <w:tcW w:w="851" w:type="dxa"/>
            <w:tcBorders>
              <w:right w:val="nil"/>
            </w:tcBorders>
            <w:shd w:val="clear" w:color="auto" w:fill="auto"/>
            <w:vAlign w:val="top"/>
          </w:tcPr>
          <w:p>
            <w:pPr>
              <w:rPr>
                <w:sz w:val="18"/>
                <w:szCs w:val="18"/>
              </w:rPr>
            </w:pPr>
          </w:p>
        </w:tc>
        <w:tc>
          <w:tcPr>
            <w:tcW w:w="809" w:type="dxa"/>
            <w:tcBorders>
              <w:right w:val="nil"/>
            </w:tcBorders>
            <w:shd w:val="clear" w:color="auto" w:fill="auto"/>
            <w:vAlign w:val="top"/>
          </w:tcPr>
          <w:p>
            <w:pPr>
              <w:rPr>
                <w:sz w:val="18"/>
                <w:szCs w:val="18"/>
              </w:rPr>
            </w:pPr>
          </w:p>
        </w:tc>
      </w:tr>
    </w:tbl>
    <w:p>
      <w:pPr>
        <w:tabs>
          <w:tab w:val="left" w:pos="5880"/>
        </w:tabs>
        <w:rPr>
          <w:rFonts w:eastAsia="仿宋_GB2312"/>
          <w:sz w:val="32"/>
          <w:szCs w:val="32"/>
        </w:rPr>
      </w:pPr>
      <w:r>
        <w:rPr>
          <w:rFonts w:eastAsia="仿宋_GB2312"/>
          <w:sz w:val="32"/>
          <w:szCs w:val="32"/>
        </w:rPr>
        <w:t>附件</w:t>
      </w:r>
      <w:r>
        <w:rPr>
          <w:rFonts w:hint="eastAsia" w:eastAsia="仿宋_GB2312"/>
          <w:sz w:val="32"/>
          <w:szCs w:val="32"/>
        </w:rPr>
        <w:t>3</w:t>
      </w:r>
      <w:r>
        <w:rPr>
          <w:rFonts w:eastAsia="仿宋_GB2312"/>
          <w:sz w:val="32"/>
          <w:szCs w:val="32"/>
        </w:rPr>
        <w:t>：</w:t>
      </w:r>
    </w:p>
    <w:p>
      <w:pPr>
        <w:jc w:val="center"/>
        <w:rPr>
          <w:rFonts w:ascii="方正小标宋简体" w:eastAsia="方正小标宋简体"/>
          <w:sz w:val="20"/>
          <w:szCs w:val="20"/>
        </w:rPr>
      </w:pPr>
      <w:r>
        <w:rPr>
          <w:rFonts w:hint="eastAsia" w:ascii="方正小标宋简体" w:eastAsia="方正小标宋简体"/>
          <w:sz w:val="42"/>
          <w:szCs w:val="42"/>
        </w:rPr>
        <w:t>企业基本情况表</w:t>
      </w:r>
    </w:p>
    <w:p>
      <w:pPr>
        <w:ind w:firstLine="800" w:firstLineChars="400"/>
        <w:rPr>
          <w:sz w:val="20"/>
          <w:szCs w:val="20"/>
        </w:rPr>
      </w:pPr>
      <w:r>
        <w:rPr>
          <w:rFonts w:hint="eastAsia"/>
          <w:sz w:val="20"/>
          <w:szCs w:val="20"/>
        </w:rPr>
        <w:t xml:space="preserve">                                                                                                            单位：万元</w:t>
      </w:r>
    </w:p>
    <w:tbl>
      <w:tblPr>
        <w:tblStyle w:val="4"/>
        <w:tblW w:w="14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892"/>
        <w:gridCol w:w="2786"/>
        <w:gridCol w:w="109"/>
        <w:gridCol w:w="2411"/>
        <w:gridCol w:w="844"/>
        <w:gridCol w:w="44"/>
        <w:gridCol w:w="892"/>
        <w:gridCol w:w="1100"/>
        <w:gridCol w:w="1263"/>
        <w:gridCol w:w="582"/>
        <w:gridCol w:w="738"/>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70" w:type="dxa"/>
            <w:shd w:val="clear" w:color="auto" w:fill="auto"/>
            <w:vAlign w:val="center"/>
          </w:tcPr>
          <w:p>
            <w:pPr>
              <w:jc w:val="center"/>
              <w:rPr>
                <w:rFonts w:ascii="宋体" w:hAnsi="宋体"/>
              </w:rPr>
            </w:pPr>
            <w:r>
              <w:rPr>
                <w:rFonts w:hint="eastAsia" w:ascii="宋体" w:hAnsi="宋体"/>
              </w:rPr>
              <w:t>企业名称</w:t>
            </w:r>
          </w:p>
        </w:tc>
        <w:tc>
          <w:tcPr>
            <w:tcW w:w="7086" w:type="dxa"/>
            <w:gridSpan w:val="6"/>
            <w:shd w:val="clear" w:color="auto" w:fill="auto"/>
            <w:vAlign w:val="center"/>
          </w:tcPr>
          <w:p>
            <w:pPr>
              <w:jc w:val="center"/>
              <w:rPr>
                <w:rFonts w:ascii="宋体" w:hAnsi="宋体"/>
              </w:rPr>
            </w:pPr>
          </w:p>
        </w:tc>
        <w:tc>
          <w:tcPr>
            <w:tcW w:w="1992" w:type="dxa"/>
            <w:gridSpan w:val="2"/>
            <w:shd w:val="clear" w:color="auto" w:fill="auto"/>
            <w:vAlign w:val="center"/>
          </w:tcPr>
          <w:p>
            <w:pPr>
              <w:jc w:val="center"/>
              <w:rPr>
                <w:rFonts w:ascii="宋体" w:hAnsi="宋体"/>
              </w:rPr>
            </w:pPr>
            <w:r>
              <w:rPr>
                <w:rFonts w:hint="eastAsia" w:ascii="宋体" w:hAnsi="宋体"/>
              </w:rPr>
              <w:t>法定代表人</w:t>
            </w:r>
          </w:p>
        </w:tc>
        <w:tc>
          <w:tcPr>
            <w:tcW w:w="3525" w:type="dxa"/>
            <w:gridSpan w:val="4"/>
            <w:tcBorders>
              <w:right w:val="single" w:color="auto" w:sz="4" w:space="0"/>
            </w:tcBorders>
            <w:shd w:val="clear" w:color="auto" w:fill="auto"/>
            <w:vAlign w:val="center"/>
          </w:tcPr>
          <w:p>
            <w:pPr>
              <w:widowControl/>
              <w:jc w:val="left"/>
              <w:rPr>
                <w:rFonts w:ascii="宋体" w:hAnsi="宋体"/>
              </w:rPr>
            </w:pP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70" w:type="dxa"/>
            <w:shd w:val="clear" w:color="auto" w:fill="auto"/>
            <w:vAlign w:val="center"/>
          </w:tcPr>
          <w:p>
            <w:pPr>
              <w:jc w:val="center"/>
              <w:rPr>
                <w:rFonts w:ascii="宋体" w:hAnsi="宋体"/>
              </w:rPr>
            </w:pPr>
            <w:r>
              <w:rPr>
                <w:rFonts w:hint="eastAsia" w:ascii="宋体" w:hAnsi="宋体"/>
              </w:rPr>
              <w:t>企业地址</w:t>
            </w:r>
          </w:p>
        </w:tc>
        <w:tc>
          <w:tcPr>
            <w:tcW w:w="7086" w:type="dxa"/>
            <w:gridSpan w:val="6"/>
            <w:shd w:val="clear" w:color="auto" w:fill="auto"/>
            <w:vAlign w:val="center"/>
          </w:tcPr>
          <w:p>
            <w:pPr>
              <w:jc w:val="center"/>
              <w:rPr>
                <w:rFonts w:ascii="宋体" w:hAnsi="宋体"/>
              </w:rPr>
            </w:pPr>
          </w:p>
        </w:tc>
        <w:tc>
          <w:tcPr>
            <w:tcW w:w="1992" w:type="dxa"/>
            <w:gridSpan w:val="2"/>
            <w:shd w:val="clear" w:color="auto" w:fill="auto"/>
            <w:vAlign w:val="center"/>
          </w:tcPr>
          <w:p>
            <w:pPr>
              <w:jc w:val="center"/>
              <w:rPr>
                <w:rFonts w:ascii="宋体" w:hAnsi="宋体"/>
              </w:rPr>
            </w:pPr>
            <w:r>
              <w:rPr>
                <w:rFonts w:hint="eastAsia" w:ascii="宋体" w:hAnsi="宋体"/>
              </w:rPr>
              <w:t>联系电话</w:t>
            </w:r>
          </w:p>
        </w:tc>
        <w:tc>
          <w:tcPr>
            <w:tcW w:w="3525" w:type="dxa"/>
            <w:gridSpan w:val="4"/>
            <w:shd w:val="clear" w:color="auto" w:fill="auto"/>
            <w:vAlign w:val="center"/>
          </w:tcPr>
          <w:p>
            <w:pPr>
              <w:widowControl/>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70" w:type="dxa"/>
            <w:shd w:val="clear" w:color="auto" w:fill="auto"/>
            <w:vAlign w:val="center"/>
          </w:tcPr>
          <w:p>
            <w:pPr>
              <w:jc w:val="center"/>
              <w:rPr>
                <w:rFonts w:ascii="宋体" w:hAnsi="宋体"/>
              </w:rPr>
            </w:pPr>
            <w:r>
              <w:rPr>
                <w:rFonts w:hint="eastAsia" w:ascii="宋体" w:hAnsi="宋体"/>
              </w:rPr>
              <w:t>企业登记</w:t>
            </w:r>
          </w:p>
          <w:p>
            <w:pPr>
              <w:jc w:val="center"/>
              <w:rPr>
                <w:rFonts w:ascii="宋体" w:hAnsi="宋体"/>
              </w:rPr>
            </w:pPr>
            <w:r>
              <w:rPr>
                <w:rFonts w:hint="eastAsia" w:ascii="宋体" w:hAnsi="宋体"/>
              </w:rPr>
              <w:t>注册类型</w:t>
            </w:r>
          </w:p>
        </w:tc>
        <w:tc>
          <w:tcPr>
            <w:tcW w:w="3678" w:type="dxa"/>
            <w:gridSpan w:val="2"/>
            <w:shd w:val="clear" w:color="auto" w:fill="auto"/>
            <w:vAlign w:val="center"/>
          </w:tcPr>
          <w:p>
            <w:pPr>
              <w:jc w:val="center"/>
              <w:rPr>
                <w:rFonts w:ascii="宋体" w:hAnsi="宋体"/>
              </w:rPr>
            </w:pPr>
          </w:p>
        </w:tc>
        <w:tc>
          <w:tcPr>
            <w:tcW w:w="2520" w:type="dxa"/>
            <w:gridSpan w:val="2"/>
            <w:shd w:val="clear" w:color="auto" w:fill="auto"/>
            <w:vAlign w:val="center"/>
          </w:tcPr>
          <w:p>
            <w:pPr>
              <w:jc w:val="center"/>
              <w:rPr>
                <w:rFonts w:ascii="宋体" w:hAnsi="宋体"/>
              </w:rPr>
            </w:pPr>
            <w:r>
              <w:rPr>
                <w:rFonts w:hint="eastAsia" w:ascii="宋体" w:hAnsi="宋体"/>
              </w:rPr>
              <w:t>职工人数（人）</w:t>
            </w:r>
          </w:p>
        </w:tc>
        <w:tc>
          <w:tcPr>
            <w:tcW w:w="1780" w:type="dxa"/>
            <w:gridSpan w:val="3"/>
            <w:shd w:val="clear" w:color="auto" w:fill="auto"/>
            <w:vAlign w:val="center"/>
          </w:tcPr>
          <w:p>
            <w:pPr>
              <w:jc w:val="center"/>
              <w:rPr>
                <w:rFonts w:ascii="宋体" w:hAnsi="宋体"/>
              </w:rPr>
            </w:pPr>
          </w:p>
        </w:tc>
        <w:tc>
          <w:tcPr>
            <w:tcW w:w="2363" w:type="dxa"/>
            <w:gridSpan w:val="2"/>
            <w:shd w:val="clear" w:color="auto" w:fill="auto"/>
            <w:vAlign w:val="center"/>
          </w:tcPr>
          <w:p>
            <w:pPr>
              <w:jc w:val="center"/>
              <w:rPr>
                <w:rFonts w:ascii="宋体" w:hAnsi="宋体"/>
              </w:rPr>
            </w:pPr>
            <w:r>
              <w:rPr>
                <w:rFonts w:hint="eastAsia" w:ascii="宋体" w:hAnsi="宋体"/>
              </w:rPr>
              <w:t>其中：技术人员（人）</w:t>
            </w:r>
          </w:p>
        </w:tc>
        <w:tc>
          <w:tcPr>
            <w:tcW w:w="2262" w:type="dxa"/>
            <w:gridSpan w:val="3"/>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70" w:type="dxa"/>
            <w:shd w:val="clear" w:color="auto" w:fill="auto"/>
            <w:vAlign w:val="center"/>
          </w:tcPr>
          <w:p>
            <w:pPr>
              <w:jc w:val="center"/>
              <w:rPr>
                <w:rFonts w:ascii="宋体" w:hAnsi="宋体"/>
              </w:rPr>
            </w:pPr>
            <w:r>
              <w:rPr>
                <w:rFonts w:hint="eastAsia" w:ascii="宋体" w:hAnsi="宋体"/>
              </w:rPr>
              <w:t>隶属关系</w:t>
            </w:r>
          </w:p>
        </w:tc>
        <w:tc>
          <w:tcPr>
            <w:tcW w:w="3678" w:type="dxa"/>
            <w:gridSpan w:val="2"/>
            <w:shd w:val="clear" w:color="auto" w:fill="auto"/>
            <w:vAlign w:val="center"/>
          </w:tcPr>
          <w:p>
            <w:pPr>
              <w:jc w:val="center"/>
              <w:rPr>
                <w:rFonts w:ascii="宋体" w:hAnsi="宋体"/>
              </w:rPr>
            </w:pPr>
          </w:p>
        </w:tc>
        <w:tc>
          <w:tcPr>
            <w:tcW w:w="2520" w:type="dxa"/>
            <w:gridSpan w:val="2"/>
            <w:shd w:val="clear" w:color="auto" w:fill="auto"/>
            <w:vAlign w:val="center"/>
          </w:tcPr>
          <w:p>
            <w:pPr>
              <w:jc w:val="center"/>
              <w:rPr>
                <w:rFonts w:ascii="宋体" w:hAnsi="宋体"/>
              </w:rPr>
            </w:pPr>
            <w:r>
              <w:rPr>
                <w:rFonts w:hint="eastAsia" w:ascii="宋体" w:hAnsi="宋体"/>
              </w:rPr>
              <w:t>银行信用等级</w:t>
            </w:r>
          </w:p>
        </w:tc>
        <w:tc>
          <w:tcPr>
            <w:tcW w:w="1780" w:type="dxa"/>
            <w:gridSpan w:val="3"/>
            <w:shd w:val="clear" w:color="auto" w:fill="auto"/>
            <w:vAlign w:val="center"/>
          </w:tcPr>
          <w:p>
            <w:pPr>
              <w:jc w:val="center"/>
              <w:rPr>
                <w:rFonts w:ascii="宋体" w:hAnsi="宋体"/>
              </w:rPr>
            </w:pPr>
          </w:p>
        </w:tc>
        <w:tc>
          <w:tcPr>
            <w:tcW w:w="2945" w:type="dxa"/>
            <w:gridSpan w:val="3"/>
            <w:shd w:val="clear" w:color="auto" w:fill="auto"/>
            <w:vAlign w:val="center"/>
          </w:tcPr>
          <w:p>
            <w:pPr>
              <w:jc w:val="center"/>
              <w:rPr>
                <w:rFonts w:ascii="宋体" w:hAnsi="宋体"/>
              </w:rPr>
            </w:pPr>
            <w:r>
              <w:rPr>
                <w:rFonts w:hint="eastAsia" w:ascii="宋体" w:hAnsi="宋体"/>
              </w:rPr>
              <w:t>有无国家认定的技术中心</w:t>
            </w:r>
          </w:p>
        </w:tc>
        <w:tc>
          <w:tcPr>
            <w:tcW w:w="1680" w:type="dxa"/>
            <w:gridSpan w:val="2"/>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70" w:type="dxa"/>
            <w:shd w:val="clear" w:color="auto" w:fill="auto"/>
            <w:vAlign w:val="center"/>
          </w:tcPr>
          <w:p>
            <w:pPr>
              <w:jc w:val="center"/>
              <w:rPr>
                <w:rFonts w:ascii="宋体" w:hAnsi="宋体"/>
              </w:rPr>
            </w:pPr>
            <w:r>
              <w:rPr>
                <w:rFonts w:hint="eastAsia" w:ascii="宋体" w:hAnsi="宋体"/>
              </w:rPr>
              <w:t>企业总资产</w:t>
            </w:r>
          </w:p>
        </w:tc>
        <w:tc>
          <w:tcPr>
            <w:tcW w:w="892" w:type="dxa"/>
            <w:shd w:val="clear" w:color="auto" w:fill="auto"/>
            <w:vAlign w:val="center"/>
          </w:tcPr>
          <w:p>
            <w:pPr>
              <w:jc w:val="center"/>
              <w:rPr>
                <w:rFonts w:ascii="宋体" w:hAnsi="宋体"/>
              </w:rPr>
            </w:pPr>
          </w:p>
        </w:tc>
        <w:tc>
          <w:tcPr>
            <w:tcW w:w="2786" w:type="dxa"/>
            <w:shd w:val="clear" w:color="auto" w:fill="auto"/>
            <w:vAlign w:val="center"/>
          </w:tcPr>
          <w:p>
            <w:pPr>
              <w:jc w:val="center"/>
              <w:rPr>
                <w:rFonts w:ascii="宋体" w:hAnsi="宋体"/>
              </w:rPr>
            </w:pPr>
            <w:r>
              <w:rPr>
                <w:rFonts w:hint="eastAsia" w:ascii="宋体" w:hAnsi="宋体"/>
              </w:rPr>
              <w:t>固定资产原值</w:t>
            </w:r>
          </w:p>
        </w:tc>
        <w:tc>
          <w:tcPr>
            <w:tcW w:w="2520" w:type="dxa"/>
            <w:gridSpan w:val="2"/>
            <w:shd w:val="clear" w:color="auto" w:fill="auto"/>
            <w:vAlign w:val="center"/>
          </w:tcPr>
          <w:p>
            <w:pPr>
              <w:jc w:val="center"/>
              <w:rPr>
                <w:rFonts w:ascii="宋体" w:hAnsi="宋体"/>
              </w:rPr>
            </w:pPr>
          </w:p>
        </w:tc>
        <w:tc>
          <w:tcPr>
            <w:tcW w:w="1780" w:type="dxa"/>
            <w:gridSpan w:val="3"/>
            <w:shd w:val="clear" w:color="auto" w:fill="auto"/>
            <w:vAlign w:val="center"/>
          </w:tcPr>
          <w:p>
            <w:pPr>
              <w:jc w:val="center"/>
              <w:rPr>
                <w:rFonts w:ascii="宋体" w:hAnsi="宋体"/>
              </w:rPr>
            </w:pPr>
            <w:r>
              <w:rPr>
                <w:rFonts w:hint="eastAsia" w:ascii="宋体" w:hAnsi="宋体"/>
              </w:rPr>
              <w:t>固定资产净值</w:t>
            </w:r>
          </w:p>
        </w:tc>
        <w:tc>
          <w:tcPr>
            <w:tcW w:w="2363" w:type="dxa"/>
            <w:gridSpan w:val="2"/>
            <w:shd w:val="clear" w:color="auto" w:fill="auto"/>
            <w:vAlign w:val="center"/>
          </w:tcPr>
          <w:p>
            <w:pPr>
              <w:jc w:val="center"/>
              <w:rPr>
                <w:rFonts w:ascii="宋体" w:hAnsi="宋体"/>
              </w:rPr>
            </w:pPr>
          </w:p>
        </w:tc>
        <w:tc>
          <w:tcPr>
            <w:tcW w:w="1320" w:type="dxa"/>
            <w:gridSpan w:val="2"/>
            <w:shd w:val="clear" w:color="auto" w:fill="auto"/>
            <w:vAlign w:val="center"/>
          </w:tcPr>
          <w:p>
            <w:pPr>
              <w:jc w:val="center"/>
              <w:rPr>
                <w:rFonts w:ascii="宋体" w:hAnsi="宋体"/>
              </w:rPr>
            </w:pPr>
            <w:r>
              <w:rPr>
                <w:rFonts w:hint="eastAsia" w:ascii="宋体" w:hAnsi="宋体"/>
              </w:rPr>
              <w:t>资产负债率</w:t>
            </w:r>
          </w:p>
        </w:tc>
        <w:tc>
          <w:tcPr>
            <w:tcW w:w="942"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2" w:type="dxa"/>
            <w:gridSpan w:val="2"/>
            <w:shd w:val="clear" w:color="auto" w:fill="auto"/>
            <w:vAlign w:val="center"/>
          </w:tcPr>
          <w:p>
            <w:pPr>
              <w:jc w:val="center"/>
              <w:rPr>
                <w:rFonts w:ascii="宋体" w:hAnsi="宋体"/>
              </w:rPr>
            </w:pPr>
            <w:r>
              <w:rPr>
                <w:rFonts w:hint="eastAsia" w:ascii="宋体" w:hAnsi="宋体"/>
              </w:rPr>
              <w:t>企业贷款余额</w:t>
            </w:r>
          </w:p>
        </w:tc>
        <w:tc>
          <w:tcPr>
            <w:tcW w:w="2786" w:type="dxa"/>
            <w:shd w:val="clear" w:color="auto" w:fill="auto"/>
            <w:vAlign w:val="center"/>
          </w:tcPr>
          <w:p>
            <w:pPr>
              <w:jc w:val="center"/>
              <w:rPr>
                <w:rFonts w:ascii="宋体" w:hAnsi="宋体"/>
              </w:rPr>
            </w:pPr>
          </w:p>
        </w:tc>
        <w:tc>
          <w:tcPr>
            <w:tcW w:w="2520" w:type="dxa"/>
            <w:gridSpan w:val="2"/>
            <w:shd w:val="clear" w:color="auto" w:fill="auto"/>
            <w:vAlign w:val="center"/>
          </w:tcPr>
          <w:p>
            <w:pPr>
              <w:jc w:val="center"/>
              <w:rPr>
                <w:rFonts w:ascii="宋体" w:hAnsi="宋体"/>
              </w:rPr>
            </w:pPr>
            <w:r>
              <w:rPr>
                <w:rFonts w:hint="eastAsia" w:ascii="宋体" w:hAnsi="宋体"/>
              </w:rPr>
              <w:t>其中：中长期贷款余额</w:t>
            </w:r>
          </w:p>
        </w:tc>
        <w:tc>
          <w:tcPr>
            <w:tcW w:w="1780" w:type="dxa"/>
            <w:gridSpan w:val="3"/>
            <w:shd w:val="clear" w:color="auto" w:fill="auto"/>
            <w:vAlign w:val="center"/>
          </w:tcPr>
          <w:p>
            <w:pPr>
              <w:jc w:val="center"/>
              <w:rPr>
                <w:rFonts w:ascii="宋体" w:hAnsi="宋体"/>
              </w:rPr>
            </w:pPr>
          </w:p>
        </w:tc>
        <w:tc>
          <w:tcPr>
            <w:tcW w:w="2363" w:type="dxa"/>
            <w:gridSpan w:val="2"/>
            <w:shd w:val="clear" w:color="auto" w:fill="auto"/>
            <w:vAlign w:val="center"/>
          </w:tcPr>
          <w:p>
            <w:pPr>
              <w:jc w:val="center"/>
              <w:rPr>
                <w:rFonts w:ascii="宋体" w:hAnsi="宋体"/>
              </w:rPr>
            </w:pPr>
            <w:r>
              <w:rPr>
                <w:rFonts w:hint="eastAsia" w:ascii="宋体" w:hAnsi="宋体"/>
              </w:rPr>
              <w:t>短期贷款余额</w:t>
            </w:r>
          </w:p>
        </w:tc>
        <w:tc>
          <w:tcPr>
            <w:tcW w:w="2262" w:type="dxa"/>
            <w:gridSpan w:val="3"/>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2" w:type="dxa"/>
            <w:gridSpan w:val="2"/>
            <w:shd w:val="clear" w:color="auto" w:fill="auto"/>
            <w:vAlign w:val="center"/>
          </w:tcPr>
          <w:p>
            <w:pPr>
              <w:rPr>
                <w:rFonts w:ascii="宋体" w:hAnsi="宋体"/>
              </w:rPr>
            </w:pPr>
            <w:r>
              <w:rPr>
                <w:rFonts w:hint="eastAsia" w:ascii="宋体" w:hAnsi="宋体"/>
              </w:rPr>
              <w:t>2016年底主要产品生产能力，国内市场占有率，重点项目实施情况等</w:t>
            </w:r>
          </w:p>
        </w:tc>
        <w:tc>
          <w:tcPr>
            <w:tcW w:w="11711" w:type="dxa"/>
            <w:gridSpan w:val="11"/>
            <w:tcBorders>
              <w:top w:val="nil"/>
            </w:tcBorders>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2" w:type="dxa"/>
            <w:gridSpan w:val="2"/>
            <w:tcBorders>
              <w:tl2br w:val="single" w:color="auto" w:sz="4" w:space="0"/>
            </w:tcBorders>
            <w:shd w:val="clear" w:color="auto" w:fill="auto"/>
            <w:vAlign w:val="center"/>
          </w:tcPr>
          <w:p>
            <w:pPr>
              <w:ind w:firstLine="718" w:firstLineChars="342"/>
              <w:rPr>
                <w:rFonts w:ascii="宋体" w:hAnsi="宋体"/>
              </w:rPr>
            </w:pPr>
            <w:r>
              <w:rPr>
                <w:rFonts w:hint="eastAsia" w:ascii="宋体" w:hAnsi="宋体"/>
              </w:rPr>
              <w:t>年度（近三年）</w:t>
            </w:r>
          </w:p>
          <w:p>
            <w:pPr>
              <w:rPr>
                <w:rFonts w:ascii="宋体" w:hAnsi="宋体"/>
              </w:rPr>
            </w:pPr>
            <w:r>
              <w:rPr>
                <w:rFonts w:hint="eastAsia" w:ascii="宋体" w:hAnsi="宋体"/>
              </w:rPr>
              <w:t xml:space="preserve">企业经营情况             </w:t>
            </w:r>
          </w:p>
        </w:tc>
        <w:tc>
          <w:tcPr>
            <w:tcW w:w="2895" w:type="dxa"/>
            <w:gridSpan w:val="2"/>
            <w:shd w:val="clear" w:color="auto" w:fill="auto"/>
            <w:vAlign w:val="center"/>
          </w:tcPr>
          <w:p>
            <w:pPr>
              <w:jc w:val="center"/>
              <w:rPr>
                <w:rFonts w:ascii="宋体" w:hAnsi="宋体"/>
              </w:rPr>
            </w:pPr>
            <w:r>
              <w:rPr>
                <w:rFonts w:hint="eastAsia" w:ascii="宋体" w:hAnsi="宋体"/>
              </w:rPr>
              <w:t>2014年</w:t>
            </w:r>
          </w:p>
        </w:tc>
        <w:tc>
          <w:tcPr>
            <w:tcW w:w="3255" w:type="dxa"/>
            <w:gridSpan w:val="2"/>
            <w:shd w:val="clear" w:color="auto" w:fill="auto"/>
            <w:vAlign w:val="center"/>
          </w:tcPr>
          <w:p>
            <w:pPr>
              <w:jc w:val="center"/>
              <w:rPr>
                <w:rFonts w:ascii="宋体" w:hAnsi="宋体"/>
              </w:rPr>
            </w:pPr>
            <w:r>
              <w:rPr>
                <w:rFonts w:hint="eastAsia" w:ascii="宋体" w:hAnsi="宋体"/>
              </w:rPr>
              <w:t>2015年</w:t>
            </w:r>
          </w:p>
        </w:tc>
        <w:tc>
          <w:tcPr>
            <w:tcW w:w="3299" w:type="dxa"/>
            <w:gridSpan w:val="4"/>
            <w:shd w:val="clear" w:color="auto" w:fill="auto"/>
            <w:vAlign w:val="center"/>
          </w:tcPr>
          <w:p>
            <w:pPr>
              <w:jc w:val="center"/>
              <w:rPr>
                <w:rFonts w:ascii="宋体" w:hAnsi="宋体"/>
              </w:rPr>
            </w:pPr>
            <w:r>
              <w:rPr>
                <w:rFonts w:hint="eastAsia" w:ascii="宋体" w:hAnsi="宋体"/>
              </w:rPr>
              <w:t>2016年</w:t>
            </w:r>
          </w:p>
        </w:tc>
        <w:tc>
          <w:tcPr>
            <w:tcW w:w="2262" w:type="dxa"/>
            <w:gridSpan w:val="3"/>
            <w:shd w:val="clear" w:color="auto" w:fill="auto"/>
            <w:vAlign w:val="center"/>
          </w:tcPr>
          <w:p>
            <w:pPr>
              <w:jc w:val="center"/>
              <w:rPr>
                <w:rFonts w:ascii="宋体" w:hAnsi="宋体"/>
              </w:rPr>
            </w:pPr>
            <w:r>
              <w:rPr>
                <w:rFonts w:hint="eastAsia" w:ascii="宋体" w:hAnsi="宋体"/>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2" w:type="dxa"/>
            <w:gridSpan w:val="2"/>
            <w:shd w:val="clear" w:color="auto" w:fill="auto"/>
            <w:vAlign w:val="center"/>
          </w:tcPr>
          <w:p>
            <w:pPr>
              <w:jc w:val="center"/>
              <w:rPr>
                <w:rFonts w:ascii="宋体" w:hAnsi="宋体"/>
              </w:rPr>
            </w:pPr>
            <w:r>
              <w:rPr>
                <w:rFonts w:hint="eastAsia" w:ascii="宋体" w:hAnsi="宋体"/>
              </w:rPr>
              <w:t>销售收入</w:t>
            </w:r>
          </w:p>
        </w:tc>
        <w:tc>
          <w:tcPr>
            <w:tcW w:w="2895" w:type="dxa"/>
            <w:gridSpan w:val="2"/>
            <w:shd w:val="clear" w:color="auto" w:fill="auto"/>
            <w:vAlign w:val="center"/>
          </w:tcPr>
          <w:p>
            <w:pPr>
              <w:jc w:val="center"/>
              <w:rPr>
                <w:rFonts w:ascii="宋体" w:hAnsi="宋体"/>
              </w:rPr>
            </w:pPr>
          </w:p>
        </w:tc>
        <w:tc>
          <w:tcPr>
            <w:tcW w:w="3255" w:type="dxa"/>
            <w:gridSpan w:val="2"/>
            <w:shd w:val="clear" w:color="auto" w:fill="auto"/>
            <w:vAlign w:val="center"/>
          </w:tcPr>
          <w:p>
            <w:pPr>
              <w:jc w:val="center"/>
              <w:rPr>
                <w:rFonts w:ascii="宋体" w:hAnsi="宋体"/>
              </w:rPr>
            </w:pPr>
          </w:p>
        </w:tc>
        <w:tc>
          <w:tcPr>
            <w:tcW w:w="3299" w:type="dxa"/>
            <w:gridSpan w:val="4"/>
            <w:shd w:val="clear" w:color="auto" w:fill="auto"/>
            <w:vAlign w:val="center"/>
          </w:tcPr>
          <w:p>
            <w:pPr>
              <w:jc w:val="center"/>
              <w:rPr>
                <w:rFonts w:ascii="宋体" w:hAnsi="宋体"/>
              </w:rPr>
            </w:pPr>
          </w:p>
        </w:tc>
        <w:tc>
          <w:tcPr>
            <w:tcW w:w="2262" w:type="dxa"/>
            <w:gridSpan w:val="3"/>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2" w:type="dxa"/>
            <w:gridSpan w:val="2"/>
            <w:shd w:val="clear" w:color="auto" w:fill="auto"/>
            <w:vAlign w:val="center"/>
          </w:tcPr>
          <w:p>
            <w:pPr>
              <w:jc w:val="center"/>
              <w:rPr>
                <w:rFonts w:ascii="宋体" w:hAnsi="宋体"/>
              </w:rPr>
            </w:pPr>
            <w:r>
              <w:rPr>
                <w:rFonts w:hint="eastAsia" w:ascii="宋体" w:hAnsi="宋体"/>
              </w:rPr>
              <w:t>利    润</w:t>
            </w:r>
          </w:p>
        </w:tc>
        <w:tc>
          <w:tcPr>
            <w:tcW w:w="2895" w:type="dxa"/>
            <w:gridSpan w:val="2"/>
            <w:shd w:val="clear" w:color="auto" w:fill="auto"/>
            <w:vAlign w:val="center"/>
          </w:tcPr>
          <w:p>
            <w:pPr>
              <w:jc w:val="center"/>
              <w:rPr>
                <w:rFonts w:ascii="宋体" w:hAnsi="宋体"/>
              </w:rPr>
            </w:pPr>
          </w:p>
        </w:tc>
        <w:tc>
          <w:tcPr>
            <w:tcW w:w="3255" w:type="dxa"/>
            <w:gridSpan w:val="2"/>
            <w:shd w:val="clear" w:color="auto" w:fill="auto"/>
            <w:vAlign w:val="center"/>
          </w:tcPr>
          <w:p>
            <w:pPr>
              <w:jc w:val="center"/>
              <w:rPr>
                <w:rFonts w:ascii="宋体" w:hAnsi="宋体"/>
              </w:rPr>
            </w:pPr>
          </w:p>
        </w:tc>
        <w:tc>
          <w:tcPr>
            <w:tcW w:w="3299" w:type="dxa"/>
            <w:gridSpan w:val="4"/>
            <w:shd w:val="clear" w:color="auto" w:fill="auto"/>
            <w:vAlign w:val="center"/>
          </w:tcPr>
          <w:p>
            <w:pPr>
              <w:jc w:val="center"/>
              <w:rPr>
                <w:rFonts w:ascii="宋体" w:hAnsi="宋体"/>
              </w:rPr>
            </w:pPr>
          </w:p>
        </w:tc>
        <w:tc>
          <w:tcPr>
            <w:tcW w:w="2262" w:type="dxa"/>
            <w:gridSpan w:val="3"/>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2" w:type="dxa"/>
            <w:gridSpan w:val="2"/>
            <w:shd w:val="clear" w:color="auto" w:fill="auto"/>
            <w:vAlign w:val="center"/>
          </w:tcPr>
          <w:p>
            <w:pPr>
              <w:jc w:val="center"/>
              <w:rPr>
                <w:rFonts w:ascii="宋体" w:hAnsi="宋体"/>
              </w:rPr>
            </w:pPr>
            <w:r>
              <w:rPr>
                <w:rFonts w:hint="eastAsia" w:ascii="宋体" w:hAnsi="宋体"/>
              </w:rPr>
              <w:t>税    金</w:t>
            </w:r>
          </w:p>
        </w:tc>
        <w:tc>
          <w:tcPr>
            <w:tcW w:w="2895" w:type="dxa"/>
            <w:gridSpan w:val="2"/>
            <w:shd w:val="clear" w:color="auto" w:fill="auto"/>
            <w:vAlign w:val="center"/>
          </w:tcPr>
          <w:p>
            <w:pPr>
              <w:jc w:val="center"/>
              <w:rPr>
                <w:rFonts w:ascii="宋体" w:hAnsi="宋体"/>
              </w:rPr>
            </w:pPr>
          </w:p>
        </w:tc>
        <w:tc>
          <w:tcPr>
            <w:tcW w:w="3255" w:type="dxa"/>
            <w:gridSpan w:val="2"/>
            <w:shd w:val="clear" w:color="auto" w:fill="auto"/>
            <w:vAlign w:val="center"/>
          </w:tcPr>
          <w:p>
            <w:pPr>
              <w:jc w:val="center"/>
              <w:rPr>
                <w:rFonts w:ascii="宋体" w:hAnsi="宋体"/>
              </w:rPr>
            </w:pPr>
          </w:p>
        </w:tc>
        <w:tc>
          <w:tcPr>
            <w:tcW w:w="3299" w:type="dxa"/>
            <w:gridSpan w:val="4"/>
            <w:shd w:val="clear" w:color="auto" w:fill="auto"/>
            <w:vAlign w:val="center"/>
          </w:tcPr>
          <w:p>
            <w:pPr>
              <w:jc w:val="center"/>
              <w:rPr>
                <w:rFonts w:ascii="宋体" w:hAnsi="宋体"/>
              </w:rPr>
            </w:pPr>
          </w:p>
        </w:tc>
        <w:tc>
          <w:tcPr>
            <w:tcW w:w="2262" w:type="dxa"/>
            <w:gridSpan w:val="3"/>
            <w:shd w:val="clear" w:color="auto" w:fill="auto"/>
            <w:vAlign w:val="center"/>
          </w:tcPr>
          <w:p>
            <w:pPr>
              <w:jc w:val="center"/>
              <w:rPr>
                <w:rFonts w:ascii="宋体" w:hAnsi="宋体"/>
              </w:rPr>
            </w:pPr>
          </w:p>
        </w:tc>
      </w:tr>
    </w:tbl>
    <w:p>
      <w:pPr>
        <w:spacing w:line="596" w:lineRule="exact"/>
        <w:rPr>
          <w:rFonts w:eastAsia="仿宋_GB2312"/>
          <w:sz w:val="20"/>
          <w:szCs w:val="20"/>
        </w:rPr>
      </w:pPr>
      <w:r>
        <w:rPr>
          <w:rFonts w:eastAsia="仿宋_GB2312"/>
          <w:sz w:val="20"/>
          <w:szCs w:val="20"/>
        </w:rPr>
        <w:t>注：申报环境污染第三方治理项目的业主单位和环境服务公司请分别填写。</w:t>
      </w:r>
    </w:p>
    <w:p>
      <w:pPr>
        <w:widowControl/>
        <w:jc w:val="left"/>
        <w:rPr>
          <w:rFonts w:eastAsia="仿宋_GB2312"/>
          <w:sz w:val="32"/>
          <w:szCs w:val="32"/>
        </w:rPr>
      </w:pPr>
      <w:r>
        <w:rPr>
          <w:rFonts w:eastAsia="仿宋_GB2312"/>
          <w:sz w:val="20"/>
          <w:szCs w:val="20"/>
        </w:rPr>
        <w:br w:type="page"/>
      </w:r>
      <w:r>
        <w:rPr>
          <w:rFonts w:eastAsia="仿宋_GB2312"/>
          <w:sz w:val="32"/>
          <w:szCs w:val="32"/>
        </w:rPr>
        <w:t>附件</w:t>
      </w:r>
      <w:r>
        <w:rPr>
          <w:rFonts w:hint="eastAsia" w:eastAsia="仿宋_GB2312"/>
          <w:sz w:val="32"/>
          <w:szCs w:val="32"/>
        </w:rPr>
        <w:t>4</w:t>
      </w:r>
      <w:r>
        <w:rPr>
          <w:rFonts w:eastAsia="仿宋_GB2312"/>
          <w:sz w:val="32"/>
          <w:szCs w:val="32"/>
        </w:rPr>
        <w:t>：</w:t>
      </w:r>
    </w:p>
    <w:p>
      <w:pPr>
        <w:jc w:val="center"/>
        <w:rPr>
          <w:rFonts w:ascii="方正小标宋简体" w:eastAsia="方正小标宋简体"/>
          <w:sz w:val="42"/>
          <w:szCs w:val="42"/>
        </w:rPr>
      </w:pPr>
      <w:r>
        <w:rPr>
          <w:rFonts w:hint="eastAsia" w:ascii="方正小标宋简体" w:eastAsia="方正小标宋简体"/>
          <w:sz w:val="42"/>
          <w:szCs w:val="42"/>
        </w:rPr>
        <w:t>项目基本情况表</w:t>
      </w:r>
    </w:p>
    <w:p>
      <w:r>
        <w:rPr>
          <w:rFonts w:hint="eastAsia"/>
        </w:rPr>
        <w:t xml:space="preserve">                                                                                                               单位：万元</w:t>
      </w:r>
    </w:p>
    <w:tbl>
      <w:tblPr>
        <w:tblStyle w:val="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1186"/>
        <w:gridCol w:w="2279"/>
        <w:gridCol w:w="93"/>
        <w:gridCol w:w="1186"/>
        <w:gridCol w:w="191"/>
        <w:gridCol w:w="1680"/>
        <w:gridCol w:w="501"/>
        <w:gridCol w:w="969"/>
        <w:gridCol w:w="217"/>
        <w:gridCol w:w="1463"/>
        <w:gridCol w:w="909"/>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2313" w:type="dxa"/>
            <w:shd w:val="clear" w:color="auto" w:fill="auto"/>
            <w:vAlign w:val="center"/>
          </w:tcPr>
          <w:p>
            <w:pPr>
              <w:jc w:val="center"/>
              <w:rPr>
                <w:rFonts w:ascii="宋体" w:hAnsi="宋体"/>
              </w:rPr>
            </w:pPr>
            <w:r>
              <w:rPr>
                <w:rFonts w:hint="eastAsia" w:ascii="宋体" w:hAnsi="宋体"/>
              </w:rPr>
              <w:t>企业名称</w:t>
            </w:r>
          </w:p>
        </w:tc>
        <w:tc>
          <w:tcPr>
            <w:tcW w:w="3465" w:type="dxa"/>
            <w:gridSpan w:val="2"/>
            <w:shd w:val="clear" w:color="auto" w:fill="auto"/>
            <w:vAlign w:val="center"/>
          </w:tcPr>
          <w:p>
            <w:pPr>
              <w:jc w:val="center"/>
              <w:rPr>
                <w:rFonts w:ascii="宋体" w:hAnsi="宋体"/>
              </w:rPr>
            </w:pPr>
          </w:p>
        </w:tc>
        <w:tc>
          <w:tcPr>
            <w:tcW w:w="1470" w:type="dxa"/>
            <w:gridSpan w:val="3"/>
            <w:shd w:val="clear" w:color="auto" w:fill="auto"/>
            <w:vAlign w:val="center"/>
          </w:tcPr>
          <w:p>
            <w:pPr>
              <w:jc w:val="center"/>
              <w:rPr>
                <w:rFonts w:ascii="宋体" w:hAnsi="宋体"/>
              </w:rPr>
            </w:pPr>
            <w:r>
              <w:rPr>
                <w:rFonts w:hint="eastAsia" w:ascii="宋体" w:hAnsi="宋体"/>
              </w:rPr>
              <w:t>所属行业</w:t>
            </w:r>
          </w:p>
        </w:tc>
        <w:tc>
          <w:tcPr>
            <w:tcW w:w="1680" w:type="dxa"/>
            <w:shd w:val="clear" w:color="auto" w:fill="auto"/>
            <w:vAlign w:val="center"/>
          </w:tcPr>
          <w:p>
            <w:pPr>
              <w:jc w:val="center"/>
              <w:rPr>
                <w:rFonts w:ascii="宋体" w:hAnsi="宋体"/>
              </w:rPr>
            </w:pPr>
          </w:p>
        </w:tc>
        <w:tc>
          <w:tcPr>
            <w:tcW w:w="1470" w:type="dxa"/>
            <w:gridSpan w:val="2"/>
            <w:shd w:val="clear" w:color="auto" w:fill="auto"/>
            <w:vAlign w:val="center"/>
          </w:tcPr>
          <w:p>
            <w:pPr>
              <w:jc w:val="center"/>
              <w:rPr>
                <w:rFonts w:ascii="宋体" w:hAnsi="宋体"/>
              </w:rPr>
            </w:pPr>
            <w:r>
              <w:rPr>
                <w:rFonts w:hint="eastAsia" w:ascii="宋体" w:hAnsi="宋体"/>
              </w:rPr>
              <w:t>所属专题</w:t>
            </w:r>
          </w:p>
        </w:tc>
        <w:tc>
          <w:tcPr>
            <w:tcW w:w="3776" w:type="dxa"/>
            <w:gridSpan w:val="4"/>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313" w:type="dxa"/>
            <w:shd w:val="clear" w:color="auto" w:fill="auto"/>
            <w:vAlign w:val="center"/>
          </w:tcPr>
          <w:p>
            <w:pPr>
              <w:jc w:val="center"/>
              <w:rPr>
                <w:rFonts w:ascii="宋体" w:hAnsi="宋体"/>
              </w:rPr>
            </w:pPr>
            <w:r>
              <w:rPr>
                <w:rFonts w:hint="eastAsia" w:ascii="宋体" w:hAnsi="宋体"/>
              </w:rPr>
              <w:t>项目名称</w:t>
            </w:r>
          </w:p>
        </w:tc>
        <w:tc>
          <w:tcPr>
            <w:tcW w:w="4935" w:type="dxa"/>
            <w:gridSpan w:val="5"/>
            <w:shd w:val="clear" w:color="auto" w:fill="auto"/>
            <w:vAlign w:val="center"/>
          </w:tcPr>
          <w:p>
            <w:pPr>
              <w:jc w:val="center"/>
              <w:rPr>
                <w:rFonts w:ascii="宋体" w:hAnsi="宋体"/>
              </w:rPr>
            </w:pPr>
          </w:p>
        </w:tc>
        <w:tc>
          <w:tcPr>
            <w:tcW w:w="1680" w:type="dxa"/>
            <w:shd w:val="clear" w:color="auto" w:fill="auto"/>
            <w:vAlign w:val="center"/>
          </w:tcPr>
          <w:p>
            <w:pPr>
              <w:jc w:val="center"/>
              <w:rPr>
                <w:rFonts w:ascii="宋体" w:hAnsi="宋体"/>
              </w:rPr>
            </w:pPr>
            <w:r>
              <w:rPr>
                <w:rFonts w:hint="eastAsia" w:ascii="宋体" w:hAnsi="宋体"/>
              </w:rPr>
              <w:t>建设年限</w:t>
            </w:r>
          </w:p>
        </w:tc>
        <w:tc>
          <w:tcPr>
            <w:tcW w:w="1470" w:type="dxa"/>
            <w:gridSpan w:val="2"/>
            <w:shd w:val="clear" w:color="auto" w:fill="auto"/>
            <w:vAlign w:val="center"/>
          </w:tcPr>
          <w:p>
            <w:pPr>
              <w:jc w:val="center"/>
              <w:rPr>
                <w:rFonts w:ascii="宋体" w:hAnsi="宋体"/>
              </w:rPr>
            </w:pPr>
          </w:p>
        </w:tc>
        <w:tc>
          <w:tcPr>
            <w:tcW w:w="1680" w:type="dxa"/>
            <w:gridSpan w:val="2"/>
            <w:shd w:val="clear" w:color="auto" w:fill="auto"/>
            <w:vAlign w:val="center"/>
          </w:tcPr>
          <w:p>
            <w:pPr>
              <w:jc w:val="center"/>
              <w:rPr>
                <w:rFonts w:ascii="宋体" w:hAnsi="宋体"/>
              </w:rPr>
            </w:pPr>
            <w:r>
              <w:rPr>
                <w:rFonts w:hint="eastAsia" w:ascii="宋体" w:hAnsi="宋体"/>
              </w:rPr>
              <w:t>项目责任人</w:t>
            </w:r>
          </w:p>
          <w:p>
            <w:pPr>
              <w:jc w:val="center"/>
              <w:rPr>
                <w:rFonts w:ascii="宋体" w:hAnsi="宋体"/>
              </w:rPr>
            </w:pPr>
            <w:r>
              <w:rPr>
                <w:rFonts w:hint="eastAsia" w:ascii="宋体" w:hAnsi="宋体"/>
              </w:rPr>
              <w:t>及联系电话</w:t>
            </w:r>
          </w:p>
        </w:tc>
        <w:tc>
          <w:tcPr>
            <w:tcW w:w="2096" w:type="dxa"/>
            <w:gridSpan w:val="2"/>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2313" w:type="dxa"/>
            <w:shd w:val="clear" w:color="auto" w:fill="auto"/>
            <w:vAlign w:val="center"/>
          </w:tcPr>
          <w:p>
            <w:pPr>
              <w:jc w:val="center"/>
              <w:rPr>
                <w:rFonts w:ascii="宋体" w:hAnsi="宋体"/>
              </w:rPr>
            </w:pPr>
            <w:r>
              <w:rPr>
                <w:rFonts w:hint="eastAsia" w:ascii="宋体" w:hAnsi="宋体"/>
              </w:rPr>
              <w:t>项目建设必要性</w:t>
            </w:r>
          </w:p>
        </w:tc>
        <w:tc>
          <w:tcPr>
            <w:tcW w:w="11861" w:type="dxa"/>
            <w:gridSpan w:val="12"/>
            <w:shd w:val="clear" w:color="auto" w:fill="auto"/>
            <w:vAlign w:val="center"/>
          </w:tcPr>
          <w:p>
            <w:pPr>
              <w:rPr>
                <w:rFonts w:ascii="宋体" w:hAnsi="宋体"/>
              </w:rPr>
            </w:pPr>
            <w:r>
              <w:rPr>
                <w:rFonts w:hint="eastAsia" w:ascii="宋体" w:hAnsi="宋体"/>
              </w:rPr>
              <w:t>简要注明所解决的关键共性技术问题、填补国内空白情况，相关技术装备（产品）的市场潜力，对节能环保产业发展的带动和支撑作用等；项目对相关示范试点的引导、带动作用等。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trPr>
        <w:tc>
          <w:tcPr>
            <w:tcW w:w="2313" w:type="dxa"/>
            <w:shd w:val="clear" w:color="auto" w:fill="auto"/>
            <w:vAlign w:val="center"/>
          </w:tcPr>
          <w:p>
            <w:pPr>
              <w:ind w:firstLine="315" w:firstLineChars="150"/>
              <w:jc w:val="center"/>
              <w:rPr>
                <w:rFonts w:ascii="宋体" w:hAnsi="宋体"/>
              </w:rPr>
            </w:pPr>
            <w:r>
              <w:rPr>
                <w:rFonts w:hint="eastAsia" w:ascii="宋体" w:hAnsi="宋体"/>
              </w:rPr>
              <w:t>项目建设内容</w:t>
            </w:r>
          </w:p>
        </w:tc>
        <w:tc>
          <w:tcPr>
            <w:tcW w:w="11861" w:type="dxa"/>
            <w:gridSpan w:val="12"/>
            <w:shd w:val="clear" w:color="auto" w:fill="auto"/>
            <w:vAlign w:val="center"/>
          </w:tcPr>
          <w:p>
            <w:pPr>
              <w:rPr>
                <w:rFonts w:ascii="宋体" w:hAnsi="宋体"/>
              </w:rPr>
            </w:pPr>
          </w:p>
          <w:p>
            <w:pPr>
              <w:rPr>
                <w:rFonts w:ascii="宋体" w:hAnsi="宋体"/>
              </w:rPr>
            </w:pPr>
            <w:r>
              <w:rPr>
                <w:rFonts w:hint="eastAsia" w:ascii="宋体" w:hAnsi="宋体"/>
              </w:rPr>
              <w:t>采用**工艺技术路线，建设（或改造）**，新增**生产设施（产房）或**台套设备，形成**能力（或水平）</w:t>
            </w:r>
          </w:p>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313" w:type="dxa"/>
            <w:shd w:val="clear" w:color="auto" w:fill="auto"/>
            <w:vAlign w:val="center"/>
          </w:tcPr>
          <w:p>
            <w:pPr>
              <w:jc w:val="center"/>
              <w:rPr>
                <w:rFonts w:ascii="宋体" w:hAnsi="宋体"/>
              </w:rPr>
            </w:pPr>
            <w:r>
              <w:rPr>
                <w:rFonts w:hint="eastAsia" w:ascii="宋体" w:hAnsi="宋体"/>
              </w:rPr>
              <w:t>建成后达到目标</w:t>
            </w:r>
          </w:p>
        </w:tc>
        <w:tc>
          <w:tcPr>
            <w:tcW w:w="11861" w:type="dxa"/>
            <w:gridSpan w:val="12"/>
            <w:shd w:val="clear" w:color="auto" w:fill="auto"/>
            <w:vAlign w:val="center"/>
          </w:tcPr>
          <w:p>
            <w:pPr>
              <w:rPr>
                <w:rFonts w:ascii="宋体" w:hAnsi="宋体"/>
              </w:rPr>
            </w:pPr>
          </w:p>
          <w:p>
            <w:pPr>
              <w:ind w:left="105" w:hanging="105" w:hangingChars="50"/>
              <w:rPr>
                <w:rFonts w:hint="eastAsia" w:ascii="宋体" w:hAnsi="宋体"/>
              </w:rPr>
            </w:pPr>
            <w:r>
              <w:rPr>
                <w:rFonts w:hint="eastAsia" w:ascii="宋体" w:hAnsi="宋体"/>
              </w:rPr>
              <w:t>项目实施后可能达到的标志性目标（如节能**万吨标准煤，节电**万千瓦时，节水**万吨，减少废水排放**万吨，治理重金属**万吨等），在国际、国内的影响，国产化率提高情况等。（请量化）</w:t>
            </w:r>
          </w:p>
          <w:p>
            <w:pPr>
              <w:ind w:left="105" w:hanging="105" w:hangingChars="5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313" w:type="dxa"/>
            <w:shd w:val="clear" w:color="auto" w:fill="auto"/>
            <w:vAlign w:val="center"/>
          </w:tcPr>
          <w:p>
            <w:pPr>
              <w:jc w:val="center"/>
              <w:rPr>
                <w:rFonts w:ascii="宋体" w:hAnsi="宋体"/>
              </w:rPr>
            </w:pPr>
            <w:r>
              <w:rPr>
                <w:rFonts w:hint="eastAsia" w:ascii="宋体" w:hAnsi="宋体"/>
              </w:rPr>
              <w:t>项目总投资</w:t>
            </w:r>
          </w:p>
        </w:tc>
        <w:tc>
          <w:tcPr>
            <w:tcW w:w="1186" w:type="dxa"/>
            <w:shd w:val="clear" w:color="auto" w:fill="auto"/>
            <w:vAlign w:val="center"/>
          </w:tcPr>
          <w:p>
            <w:pPr>
              <w:jc w:val="center"/>
              <w:rPr>
                <w:rFonts w:ascii="宋体" w:hAnsi="宋体"/>
              </w:rPr>
            </w:pPr>
          </w:p>
        </w:tc>
        <w:tc>
          <w:tcPr>
            <w:tcW w:w="2372" w:type="dxa"/>
            <w:gridSpan w:val="2"/>
            <w:tcBorders>
              <w:right w:val="single" w:color="auto" w:sz="4" w:space="0"/>
            </w:tcBorders>
            <w:shd w:val="clear" w:color="auto" w:fill="auto"/>
            <w:vAlign w:val="center"/>
          </w:tcPr>
          <w:p>
            <w:pPr>
              <w:jc w:val="center"/>
              <w:rPr>
                <w:rFonts w:ascii="宋体" w:hAnsi="宋体"/>
              </w:rPr>
            </w:pPr>
            <w:r>
              <w:rPr>
                <w:rFonts w:hint="eastAsia" w:ascii="宋体" w:hAnsi="宋体"/>
              </w:rPr>
              <w:t>固定资产投资</w:t>
            </w:r>
          </w:p>
        </w:tc>
        <w:tc>
          <w:tcPr>
            <w:tcW w:w="1186" w:type="dxa"/>
            <w:tcBorders>
              <w:right w:val="single" w:color="auto" w:sz="4" w:space="0"/>
            </w:tcBorders>
            <w:shd w:val="clear" w:color="auto" w:fill="auto"/>
            <w:vAlign w:val="center"/>
          </w:tcPr>
          <w:p>
            <w:pPr>
              <w:jc w:val="center"/>
              <w:rPr>
                <w:rFonts w:ascii="宋体" w:hAnsi="宋体"/>
              </w:rPr>
            </w:pPr>
          </w:p>
        </w:tc>
        <w:tc>
          <w:tcPr>
            <w:tcW w:w="2372" w:type="dxa"/>
            <w:gridSpan w:val="3"/>
            <w:tcBorders>
              <w:left w:val="single" w:color="auto" w:sz="4" w:space="0"/>
              <w:right w:val="single" w:color="auto" w:sz="4" w:space="0"/>
            </w:tcBorders>
            <w:shd w:val="clear" w:color="auto" w:fill="auto"/>
            <w:vAlign w:val="center"/>
          </w:tcPr>
          <w:p>
            <w:pPr>
              <w:jc w:val="center"/>
              <w:rPr>
                <w:rFonts w:ascii="宋体" w:hAnsi="宋体"/>
              </w:rPr>
            </w:pPr>
            <w:r>
              <w:rPr>
                <w:rFonts w:hint="eastAsia" w:ascii="宋体" w:hAnsi="宋体"/>
              </w:rPr>
              <w:t>银行贷款</w:t>
            </w:r>
          </w:p>
        </w:tc>
        <w:tc>
          <w:tcPr>
            <w:tcW w:w="1186" w:type="dxa"/>
            <w:gridSpan w:val="2"/>
            <w:tcBorders>
              <w:left w:val="single" w:color="auto" w:sz="4" w:space="0"/>
              <w:right w:val="single" w:color="auto" w:sz="4" w:space="0"/>
            </w:tcBorders>
            <w:shd w:val="clear" w:color="auto" w:fill="auto"/>
            <w:vAlign w:val="center"/>
          </w:tcPr>
          <w:p>
            <w:pPr>
              <w:jc w:val="center"/>
              <w:rPr>
                <w:rFonts w:ascii="宋体" w:hAnsi="宋体"/>
              </w:rPr>
            </w:pPr>
          </w:p>
        </w:tc>
        <w:tc>
          <w:tcPr>
            <w:tcW w:w="2372" w:type="dxa"/>
            <w:gridSpan w:val="2"/>
            <w:tcBorders>
              <w:left w:val="single" w:color="auto" w:sz="4" w:space="0"/>
            </w:tcBorders>
            <w:shd w:val="clear" w:color="auto" w:fill="auto"/>
            <w:vAlign w:val="center"/>
          </w:tcPr>
          <w:p>
            <w:pPr>
              <w:jc w:val="center"/>
              <w:rPr>
                <w:rFonts w:ascii="宋体" w:hAnsi="宋体"/>
              </w:rPr>
            </w:pPr>
            <w:r>
              <w:rPr>
                <w:rFonts w:hint="eastAsia" w:ascii="宋体" w:hAnsi="宋体"/>
              </w:rPr>
              <w:t>自筹及其他</w:t>
            </w:r>
          </w:p>
        </w:tc>
        <w:tc>
          <w:tcPr>
            <w:tcW w:w="1187" w:type="dxa"/>
            <w:tcBorders>
              <w:left w:val="single" w:color="auto" w:sz="4" w:space="0"/>
            </w:tcBorders>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313" w:type="dxa"/>
            <w:shd w:val="clear" w:color="auto" w:fill="auto"/>
            <w:vAlign w:val="center"/>
          </w:tcPr>
          <w:p>
            <w:pPr>
              <w:jc w:val="center"/>
              <w:rPr>
                <w:rFonts w:ascii="宋体" w:hAnsi="宋体"/>
              </w:rPr>
            </w:pPr>
            <w:r>
              <w:rPr>
                <w:rFonts w:hint="eastAsia" w:ascii="宋体" w:hAnsi="宋体"/>
              </w:rPr>
              <w:t>新增销售收入</w:t>
            </w:r>
          </w:p>
        </w:tc>
        <w:tc>
          <w:tcPr>
            <w:tcW w:w="1186" w:type="dxa"/>
            <w:shd w:val="clear" w:color="auto" w:fill="auto"/>
            <w:vAlign w:val="center"/>
          </w:tcPr>
          <w:p>
            <w:pPr>
              <w:jc w:val="center"/>
              <w:rPr>
                <w:rFonts w:ascii="宋体" w:hAnsi="宋体"/>
              </w:rPr>
            </w:pPr>
          </w:p>
        </w:tc>
        <w:tc>
          <w:tcPr>
            <w:tcW w:w="2372" w:type="dxa"/>
            <w:gridSpan w:val="2"/>
            <w:shd w:val="clear" w:color="auto" w:fill="auto"/>
            <w:vAlign w:val="center"/>
          </w:tcPr>
          <w:p>
            <w:pPr>
              <w:jc w:val="center"/>
              <w:rPr>
                <w:rFonts w:ascii="宋体" w:hAnsi="宋体"/>
              </w:rPr>
            </w:pPr>
            <w:r>
              <w:rPr>
                <w:rFonts w:hint="eastAsia" w:ascii="宋体" w:hAnsi="宋体"/>
              </w:rPr>
              <w:t>新增利润</w:t>
            </w:r>
          </w:p>
        </w:tc>
        <w:tc>
          <w:tcPr>
            <w:tcW w:w="1186" w:type="dxa"/>
            <w:shd w:val="clear" w:color="auto" w:fill="auto"/>
            <w:vAlign w:val="center"/>
          </w:tcPr>
          <w:p>
            <w:pPr>
              <w:jc w:val="center"/>
              <w:rPr>
                <w:rFonts w:ascii="宋体" w:hAnsi="宋体"/>
              </w:rPr>
            </w:pPr>
          </w:p>
        </w:tc>
        <w:tc>
          <w:tcPr>
            <w:tcW w:w="2372" w:type="dxa"/>
            <w:gridSpan w:val="3"/>
            <w:shd w:val="clear" w:color="auto" w:fill="auto"/>
            <w:vAlign w:val="center"/>
          </w:tcPr>
          <w:p>
            <w:pPr>
              <w:jc w:val="center"/>
              <w:rPr>
                <w:rFonts w:ascii="宋体" w:hAnsi="宋体"/>
              </w:rPr>
            </w:pPr>
            <w:r>
              <w:rPr>
                <w:rFonts w:hint="eastAsia" w:ascii="宋体" w:hAnsi="宋体"/>
              </w:rPr>
              <w:t>新增税金</w:t>
            </w:r>
          </w:p>
        </w:tc>
        <w:tc>
          <w:tcPr>
            <w:tcW w:w="1186" w:type="dxa"/>
            <w:gridSpan w:val="2"/>
            <w:shd w:val="clear" w:color="auto" w:fill="auto"/>
            <w:vAlign w:val="center"/>
          </w:tcPr>
          <w:p>
            <w:pPr>
              <w:jc w:val="center"/>
              <w:rPr>
                <w:rFonts w:ascii="宋体" w:hAnsi="宋体"/>
              </w:rPr>
            </w:pPr>
          </w:p>
        </w:tc>
        <w:tc>
          <w:tcPr>
            <w:tcW w:w="2372" w:type="dxa"/>
            <w:gridSpan w:val="2"/>
            <w:shd w:val="clear" w:color="auto" w:fill="auto"/>
            <w:vAlign w:val="center"/>
          </w:tcPr>
          <w:p>
            <w:pPr>
              <w:jc w:val="center"/>
              <w:rPr>
                <w:rFonts w:ascii="宋体" w:hAnsi="宋体"/>
              </w:rPr>
            </w:pPr>
            <w:r>
              <w:rPr>
                <w:rFonts w:hint="eastAsia" w:ascii="宋体" w:hAnsi="宋体"/>
              </w:rPr>
              <w:t>新增出口创汇</w:t>
            </w:r>
          </w:p>
        </w:tc>
        <w:tc>
          <w:tcPr>
            <w:tcW w:w="1187"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2313" w:type="dxa"/>
            <w:shd w:val="clear" w:color="auto" w:fill="auto"/>
            <w:vAlign w:val="center"/>
          </w:tcPr>
          <w:p>
            <w:pPr>
              <w:jc w:val="center"/>
              <w:rPr>
                <w:rFonts w:ascii="宋体" w:hAnsi="宋体"/>
              </w:rPr>
            </w:pPr>
            <w:r>
              <w:rPr>
                <w:rFonts w:hint="eastAsia" w:ascii="宋体" w:hAnsi="宋体"/>
              </w:rPr>
              <w:t>项目前期工作情况</w:t>
            </w:r>
          </w:p>
        </w:tc>
        <w:tc>
          <w:tcPr>
            <w:tcW w:w="11861" w:type="dxa"/>
            <w:gridSpan w:val="12"/>
            <w:shd w:val="clear" w:color="auto" w:fill="auto"/>
            <w:vAlign w:val="center"/>
          </w:tcPr>
          <w:p>
            <w:pPr>
              <w:jc w:val="center"/>
              <w:rPr>
                <w:rFonts w:ascii="宋体" w:hAnsi="宋体"/>
              </w:rPr>
            </w:pPr>
            <w:r>
              <w:rPr>
                <w:rFonts w:hint="eastAsia" w:ascii="宋体" w:hAnsi="宋体"/>
              </w:rPr>
              <w:t>请注明是否已经开工建设，工程进度；或预计何时开工建设</w:t>
            </w:r>
          </w:p>
        </w:tc>
      </w:tr>
    </w:tbl>
    <w:p>
      <w:pPr>
        <w:spacing w:line="578" w:lineRule="exact"/>
      </w:pPr>
      <w:r>
        <w:drawing>
          <wp:anchor distT="0" distB="0" distL="114300" distR="114300" simplePos="0" relativeHeight="251659264" behindDoc="0" locked="0" layoutInCell="1" allowOverlap="1">
            <wp:simplePos x="0" y="0"/>
            <wp:positionH relativeFrom="column">
              <wp:posOffset>-72390</wp:posOffset>
            </wp:positionH>
            <wp:positionV relativeFrom="paragraph">
              <wp:posOffset>299085</wp:posOffset>
            </wp:positionV>
            <wp:extent cx="1790700" cy="457200"/>
            <wp:effectExtent l="0" t="0" r="0" b="0"/>
            <wp:wrapNone/>
            <wp:docPr id="1" name="图片 2" descr="通知_湘发改环资[2016]943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通知_湘发改环资[2016]943号"/>
                    <pic:cNvPicPr>
                      <a:picLocks noChangeAspect="1"/>
                    </pic:cNvPicPr>
                  </pic:nvPicPr>
                  <pic:blipFill>
                    <a:blip r:embed="rId6"/>
                    <a:stretch>
                      <a:fillRect/>
                    </a:stretch>
                  </pic:blipFill>
                  <pic:spPr>
                    <a:xfrm>
                      <a:off x="0" y="0"/>
                      <a:ext cx="1790700" cy="457200"/>
                    </a:xfrm>
                    <a:prstGeom prst="rect">
                      <a:avLst/>
                    </a:prstGeom>
                    <a:noFill/>
                    <a:ln w="9525">
                      <a:noFill/>
                    </a:ln>
                  </pic:spPr>
                </pic:pic>
              </a:graphicData>
            </a:graphic>
          </wp:anchor>
        </w:drawing>
      </w:r>
      <w:bookmarkStart w:id="0" w:name="Content"/>
      <w:bookmarkEnd w:id="0"/>
      <w:bookmarkStart w:id="1" w:name="gxmark"/>
      <w:bookmarkEnd w:id="1"/>
    </w:p>
    <w:p/>
    <w:sectPr>
      <w:footerReference r:id="rId3" w:type="default"/>
      <w:footerReference r:id="rId4" w:type="even"/>
      <w:pgSz w:w="16838" w:h="11906" w:orient="landscape"/>
      <w:pgMar w:top="1418" w:right="1134" w:bottom="1418" w:left="1134" w:header="851"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center"/>
      <w:rPr>
        <w:sz w:val="28"/>
        <w:szCs w:val="28"/>
      </w:rPr>
    </w:pPr>
    <w:r>
      <w:rPr>
        <w:rFonts w:hint="eastAsia"/>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7</w:t>
    </w:r>
    <w:r>
      <w:rPr>
        <w:kern w:val="0"/>
        <w:sz w:val="28"/>
        <w:szCs w:val="28"/>
      </w:rPr>
      <w:fldChar w:fldCharType="end"/>
    </w:r>
    <w:r>
      <w:rPr>
        <w:kern w:val="0"/>
        <w:sz w:val="28"/>
        <w:szCs w:val="28"/>
      </w:rPr>
      <w:t xml:space="preserve"> </w:t>
    </w:r>
    <w:r>
      <w:rPr>
        <w:rFonts w:hint="eastAsia"/>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center"/>
    </w:pPr>
    <w:r>
      <w:rPr>
        <w:rFonts w:hint="eastAsia"/>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8</w:t>
    </w:r>
    <w:r>
      <w:rPr>
        <w:kern w:val="0"/>
        <w:sz w:val="28"/>
        <w:szCs w:val="28"/>
      </w:rPr>
      <w:fldChar w:fldCharType="end"/>
    </w:r>
    <w:r>
      <w:rPr>
        <w:kern w:val="0"/>
        <w:sz w:val="28"/>
        <w:szCs w:val="28"/>
      </w:rPr>
      <w:t xml:space="preserve"> </w:t>
    </w:r>
    <w:r>
      <w:rPr>
        <w:rFonts w:hint="eastAsia"/>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44D79"/>
    <w:multiLevelType w:val="multilevel"/>
    <w:tmpl w:val="1CC44D7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8236A"/>
    <w:rsid w:val="6D78236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2016-12-01T07:33:00Z</dcterms:created>
  <dc:creator>龚杰媛</dc:creator>
  <cp:lastModifiedBy>龚杰媛</cp:lastModifiedBy>
  <dcterms:modified xsi:type="dcterms:W3CDTF">2016-12-01T07:33:47Z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