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FF" w:rsidRDefault="002E75FF" w:rsidP="002E75FF">
      <w:pPr>
        <w:widowControl/>
        <w:spacing w:line="596" w:lineRule="exact"/>
        <w:jc w:val="left"/>
        <w:rPr>
          <w:rFonts w:eastAsia="方正小标宋_GBK"/>
          <w:color w:val="000000"/>
          <w:kern w:val="0"/>
          <w:sz w:val="42"/>
          <w:szCs w:val="42"/>
        </w:rPr>
      </w:pPr>
      <w:r w:rsidRPr="00A733FE">
        <w:rPr>
          <w:rFonts w:eastAsia="仿宋_GB2312"/>
          <w:color w:val="000000"/>
          <w:kern w:val="0"/>
          <w:sz w:val="32"/>
          <w:szCs w:val="32"/>
        </w:rPr>
        <w:t>附件</w:t>
      </w:r>
      <w:r w:rsidRPr="00A733FE">
        <w:rPr>
          <w:rFonts w:eastAsia="仿宋_GB2312"/>
          <w:color w:val="000000"/>
          <w:kern w:val="0"/>
          <w:sz w:val="32"/>
          <w:szCs w:val="32"/>
        </w:rPr>
        <w:t>1</w:t>
      </w:r>
    </w:p>
    <w:p w:rsidR="002E75FF" w:rsidRPr="00A733FE" w:rsidRDefault="002E75FF" w:rsidP="002E75FF">
      <w:pPr>
        <w:widowControl/>
        <w:spacing w:beforeLines="50" w:before="156" w:line="596" w:lineRule="exact"/>
        <w:jc w:val="center"/>
        <w:rPr>
          <w:rFonts w:eastAsia="方正小标宋_GBK"/>
          <w:color w:val="000000"/>
          <w:kern w:val="0"/>
          <w:sz w:val="42"/>
          <w:szCs w:val="42"/>
        </w:rPr>
      </w:pPr>
      <w:r w:rsidRPr="00A733FE">
        <w:rPr>
          <w:rFonts w:eastAsia="方正小标宋_GBK"/>
          <w:color w:val="000000"/>
          <w:kern w:val="0"/>
          <w:sz w:val="42"/>
          <w:szCs w:val="42"/>
        </w:rPr>
        <w:t>2020</w:t>
      </w:r>
      <w:r w:rsidRPr="00A733FE">
        <w:rPr>
          <w:rFonts w:eastAsia="方正小标宋_GBK"/>
          <w:color w:val="000000"/>
          <w:kern w:val="0"/>
          <w:sz w:val="42"/>
          <w:szCs w:val="42"/>
        </w:rPr>
        <w:t>年湘西地区重大产业项目奖补及特色优势</w:t>
      </w:r>
    </w:p>
    <w:p w:rsidR="002E75FF" w:rsidRPr="00A733FE" w:rsidRDefault="002E75FF" w:rsidP="002E75FF">
      <w:pPr>
        <w:widowControl/>
        <w:spacing w:afterLines="50" w:after="156" w:line="596" w:lineRule="exact"/>
        <w:jc w:val="center"/>
        <w:rPr>
          <w:rFonts w:eastAsia="仿宋_GB2312"/>
          <w:color w:val="000000"/>
          <w:sz w:val="32"/>
          <w:szCs w:val="32"/>
        </w:rPr>
      </w:pPr>
      <w:r w:rsidRPr="00A733FE">
        <w:rPr>
          <w:rFonts w:eastAsia="方正小标宋_GBK"/>
          <w:color w:val="000000"/>
          <w:kern w:val="0"/>
          <w:sz w:val="42"/>
          <w:szCs w:val="42"/>
        </w:rPr>
        <w:t>产业链培育项目奖补资金汇总表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546"/>
        <w:gridCol w:w="3263"/>
      </w:tblGrid>
      <w:tr w:rsidR="002E75FF" w:rsidRPr="00A733FE" w:rsidTr="002E7821">
        <w:trPr>
          <w:trHeight w:val="549"/>
          <w:tblHeader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color w:val="000000"/>
                <w:kern w:val="0"/>
                <w:szCs w:val="21"/>
              </w:rPr>
              <w:t>地区或单位</w:t>
            </w:r>
          </w:p>
        </w:tc>
        <w:tc>
          <w:tcPr>
            <w:tcW w:w="3263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color w:val="000000"/>
                <w:kern w:val="0"/>
                <w:szCs w:val="21"/>
              </w:rPr>
              <w:t>专项资金（万元）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szCs w:val="21"/>
              </w:rPr>
            </w:pPr>
            <w:r w:rsidRPr="00A733FE">
              <w:rPr>
                <w:b/>
                <w:kern w:val="0"/>
                <w:szCs w:val="21"/>
                <w:lang w:bidi="ar"/>
              </w:rPr>
              <w:t>7339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湘西自治州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szCs w:val="21"/>
              </w:rPr>
            </w:pPr>
            <w:r w:rsidRPr="00A733FE">
              <w:rPr>
                <w:b/>
                <w:kern w:val="0"/>
                <w:szCs w:val="21"/>
                <w:lang w:bidi="ar"/>
              </w:rPr>
              <w:t>760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州本级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340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吉首市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泸溪县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龙山县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张家界市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FF0000"/>
                <w:szCs w:val="21"/>
              </w:rPr>
            </w:pPr>
            <w:r w:rsidRPr="00A733FE">
              <w:rPr>
                <w:b/>
                <w:kern w:val="0"/>
                <w:szCs w:val="21"/>
                <w:lang w:bidi="ar"/>
              </w:rPr>
              <w:t>1280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340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永定区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武陵源区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桑植县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240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慈利县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怀化市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FF0000"/>
                <w:szCs w:val="21"/>
              </w:rPr>
            </w:pPr>
            <w:r w:rsidRPr="00A733FE">
              <w:rPr>
                <w:b/>
                <w:kern w:val="0"/>
                <w:szCs w:val="21"/>
                <w:lang w:bidi="ar"/>
              </w:rPr>
              <w:t>1220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220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鹤城区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会同县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芷江县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220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洪江区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溆浦县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辰溪县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靖州县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通道县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lastRenderedPageBreak/>
              <w:t>四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邵阳市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FF0000"/>
                <w:szCs w:val="21"/>
              </w:rPr>
            </w:pPr>
            <w:r w:rsidRPr="00A733FE">
              <w:rPr>
                <w:b/>
                <w:kern w:val="0"/>
                <w:szCs w:val="21"/>
                <w:lang w:bidi="ar"/>
              </w:rPr>
              <w:t>1360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大祥区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邵东县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220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新邵县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220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隆回县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260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绥宁县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邵阳县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洞口县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新宁县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娄底市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FF0000"/>
                <w:szCs w:val="21"/>
              </w:rPr>
            </w:pPr>
            <w:r w:rsidRPr="00A733FE">
              <w:rPr>
                <w:b/>
                <w:kern w:val="0"/>
                <w:szCs w:val="21"/>
                <w:lang w:bidi="ar"/>
              </w:rPr>
              <w:t>1740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780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涟源市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240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冷水江市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180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新化县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双峰县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340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永州市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FF0000"/>
                <w:szCs w:val="21"/>
              </w:rPr>
            </w:pPr>
            <w:r w:rsidRPr="00A733FE">
              <w:rPr>
                <w:b/>
                <w:kern w:val="0"/>
                <w:szCs w:val="21"/>
                <w:lang w:bidi="ar"/>
              </w:rPr>
              <w:t>840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江永县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320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江华县</w:t>
            </w:r>
          </w:p>
        </w:tc>
        <w:tc>
          <w:tcPr>
            <w:tcW w:w="3263" w:type="dxa"/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Cs/>
                <w:color w:val="00000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  <w:lang w:bidi="ar"/>
              </w:rPr>
              <w:t>520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七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省直</w:t>
            </w:r>
          </w:p>
        </w:tc>
        <w:tc>
          <w:tcPr>
            <w:tcW w:w="3263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</w:rPr>
              <w:t>139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湖南省国际工程咨询中心有限公司</w:t>
            </w:r>
          </w:p>
        </w:tc>
        <w:tc>
          <w:tcPr>
            <w:tcW w:w="3263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25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湖南省信息学会</w:t>
            </w:r>
          </w:p>
        </w:tc>
        <w:tc>
          <w:tcPr>
            <w:tcW w:w="3263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26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湖南省社会科学院</w:t>
            </w:r>
          </w:p>
        </w:tc>
        <w:tc>
          <w:tcPr>
            <w:tcW w:w="3263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15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中国国际工程咨询有限公司</w:t>
            </w:r>
          </w:p>
        </w:tc>
        <w:tc>
          <w:tcPr>
            <w:tcW w:w="3263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48</w:t>
            </w:r>
          </w:p>
        </w:tc>
      </w:tr>
      <w:tr w:rsidR="002E75FF" w:rsidRPr="00A733FE" w:rsidTr="002E7821">
        <w:trPr>
          <w:trHeight w:val="454"/>
          <w:jc w:val="center"/>
        </w:trPr>
        <w:tc>
          <w:tcPr>
            <w:tcW w:w="700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546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湖南远扬会计师事务所有限公司</w:t>
            </w:r>
          </w:p>
        </w:tc>
        <w:tc>
          <w:tcPr>
            <w:tcW w:w="3263" w:type="dxa"/>
            <w:vAlign w:val="center"/>
          </w:tcPr>
          <w:p w:rsidR="002E75FF" w:rsidRPr="00A733FE" w:rsidRDefault="002E75FF" w:rsidP="002E7821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25</w:t>
            </w:r>
          </w:p>
        </w:tc>
      </w:tr>
    </w:tbl>
    <w:p w:rsidR="002E75FF" w:rsidRPr="00A733FE" w:rsidRDefault="002E75FF" w:rsidP="002E75FF">
      <w:pPr>
        <w:widowControl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E75FF" w:rsidRPr="00A733FE" w:rsidRDefault="002E75FF" w:rsidP="002E75FF">
      <w:pPr>
        <w:widowControl/>
        <w:jc w:val="left"/>
        <w:rPr>
          <w:rFonts w:eastAsia="仿宋_GB2312"/>
          <w:color w:val="000000"/>
          <w:sz w:val="32"/>
          <w:szCs w:val="32"/>
        </w:rPr>
      </w:pPr>
      <w:r w:rsidRPr="00A733FE">
        <w:rPr>
          <w:rFonts w:eastAsia="仿宋_GB2312"/>
          <w:color w:val="000000"/>
          <w:kern w:val="0"/>
          <w:sz w:val="32"/>
          <w:szCs w:val="32"/>
        </w:rPr>
        <w:br w:type="page"/>
      </w:r>
      <w:r w:rsidRPr="00A733FE">
        <w:rPr>
          <w:rFonts w:eastAsia="仿宋_GB2312"/>
          <w:color w:val="000000"/>
          <w:kern w:val="0"/>
          <w:sz w:val="32"/>
          <w:szCs w:val="32"/>
        </w:rPr>
        <w:lastRenderedPageBreak/>
        <w:t>附件</w:t>
      </w:r>
      <w:r w:rsidRPr="00A733FE">
        <w:rPr>
          <w:rFonts w:eastAsia="仿宋_GB2312"/>
          <w:color w:val="000000"/>
          <w:kern w:val="0"/>
          <w:sz w:val="32"/>
          <w:szCs w:val="32"/>
        </w:rPr>
        <w:t>2</w:t>
      </w:r>
    </w:p>
    <w:p w:rsidR="002E75FF" w:rsidRPr="00A733FE" w:rsidRDefault="002E75FF" w:rsidP="002E75FF">
      <w:pPr>
        <w:widowControl/>
        <w:spacing w:beforeLines="50" w:before="156"/>
        <w:jc w:val="center"/>
        <w:rPr>
          <w:rFonts w:eastAsia="方正小标宋_GBK"/>
          <w:color w:val="000000"/>
          <w:sz w:val="42"/>
          <w:szCs w:val="42"/>
        </w:rPr>
      </w:pPr>
      <w:r w:rsidRPr="00A733FE">
        <w:rPr>
          <w:rFonts w:eastAsia="方正小标宋_GBK"/>
          <w:color w:val="000000"/>
          <w:kern w:val="0"/>
          <w:sz w:val="42"/>
          <w:szCs w:val="42"/>
        </w:rPr>
        <w:t>2020</w:t>
      </w:r>
      <w:r w:rsidRPr="00A733FE">
        <w:rPr>
          <w:rFonts w:eastAsia="方正小标宋_GBK"/>
          <w:color w:val="000000"/>
          <w:kern w:val="0"/>
          <w:sz w:val="42"/>
          <w:szCs w:val="42"/>
        </w:rPr>
        <w:t>年湘西地区重大产业项目奖补资金计划表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66"/>
        <w:gridCol w:w="3298"/>
        <w:gridCol w:w="2897"/>
        <w:gridCol w:w="1185"/>
        <w:gridCol w:w="697"/>
      </w:tblGrid>
      <w:tr w:rsidR="002E75FF" w:rsidRPr="00A733FE" w:rsidTr="002E7821">
        <w:trPr>
          <w:trHeight w:val="600"/>
          <w:tblHeader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bCs/>
                <w:color w:val="000000"/>
                <w:kern w:val="0"/>
                <w:szCs w:val="21"/>
              </w:rPr>
              <w:t>序</w:t>
            </w:r>
            <w:r w:rsidRPr="00A733FE">
              <w:rPr>
                <w:rFonts w:eastAsia="黑体"/>
                <w:bCs/>
                <w:color w:val="000000"/>
                <w:kern w:val="0"/>
                <w:szCs w:val="21"/>
              </w:rPr>
              <w:t xml:space="preserve">  </w:t>
            </w:r>
            <w:r w:rsidRPr="00A733FE">
              <w:rPr>
                <w:rFonts w:eastAsia="黑体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bCs/>
                <w:color w:val="000000"/>
                <w:kern w:val="0"/>
                <w:szCs w:val="21"/>
              </w:rPr>
              <w:t>项目业主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bCs/>
                <w:color w:val="000000"/>
                <w:kern w:val="0"/>
                <w:szCs w:val="21"/>
              </w:rPr>
              <w:t>奖补资金（万元）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合计（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55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6119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68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湘西自治州</w:t>
            </w:r>
          </w:p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5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szCs w:val="21"/>
              </w:rPr>
            </w:pPr>
            <w:r w:rsidRPr="00A733FE">
              <w:rPr>
                <w:b/>
                <w:kern w:val="0"/>
                <w:szCs w:val="21"/>
                <w:lang w:bidi="ar"/>
              </w:rPr>
              <w:t>560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州本级（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3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458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日产</w:t>
            </w:r>
            <w:r w:rsidRPr="00A733FE">
              <w:rPr>
                <w:color w:val="000000"/>
                <w:szCs w:val="21"/>
              </w:rPr>
              <w:t>20</w:t>
            </w:r>
            <w:r w:rsidRPr="00A733FE">
              <w:rPr>
                <w:color w:val="000000"/>
                <w:szCs w:val="21"/>
              </w:rPr>
              <w:t>万支</w:t>
            </w:r>
            <w:r w:rsidRPr="00A733FE">
              <w:rPr>
                <w:color w:val="000000"/>
                <w:szCs w:val="21"/>
              </w:rPr>
              <w:t>18650</w:t>
            </w:r>
            <w:r w:rsidRPr="00A733FE">
              <w:rPr>
                <w:color w:val="000000"/>
                <w:szCs w:val="21"/>
              </w:rPr>
              <w:t>动力电池项目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spacing w:val="-6"/>
                <w:kern w:val="0"/>
                <w:szCs w:val="21"/>
              </w:rPr>
              <w:t>湖南星际动力新能源有限公司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57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szCs w:val="21"/>
              </w:rPr>
              <w:t>方彦电子二期芯片研发设计、封装项目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湖南方彦半导体有限公司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62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LED</w:t>
            </w:r>
            <w:r w:rsidRPr="00A733FE">
              <w:rPr>
                <w:color w:val="000000"/>
                <w:kern w:val="0"/>
                <w:szCs w:val="21"/>
              </w:rPr>
              <w:t>光电项目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spacing w:val="-6"/>
                <w:kern w:val="0"/>
                <w:szCs w:val="21"/>
              </w:rPr>
              <w:t>湖南安捷朗光电科技有限公司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吉首市（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1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46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szCs w:val="21"/>
              </w:rPr>
              <w:t>AI-5G</w:t>
            </w:r>
            <w:r w:rsidRPr="00A733FE">
              <w:rPr>
                <w:color w:val="000000"/>
                <w:szCs w:val="21"/>
              </w:rPr>
              <w:t>物联网研发生产项目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吉首市宏佳达科技有限公司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泸溪县（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1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3000t/a</w:t>
            </w:r>
            <w:r w:rsidRPr="00A733FE">
              <w:rPr>
                <w:color w:val="000000"/>
                <w:kern w:val="0"/>
                <w:szCs w:val="21"/>
              </w:rPr>
              <w:t>高性能金属颜料建设项目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泸溪县金源粉体材料有限责任公司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张家界市（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10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szCs w:val="21"/>
              </w:rPr>
            </w:pPr>
            <w:r w:rsidRPr="00A733FE">
              <w:rPr>
                <w:b/>
                <w:kern w:val="0"/>
                <w:szCs w:val="21"/>
                <w:lang w:bidi="ar"/>
              </w:rPr>
              <w:t>1080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市本级（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3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张家界远大住工集成建筑生产基地改扩建项目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spacing w:val="-6"/>
                <w:kern w:val="0"/>
                <w:szCs w:val="21"/>
              </w:rPr>
              <w:t>张家界远大住宅工业有限公司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465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碳酸钙深加工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spacing w:val="-6"/>
                <w:kern w:val="0"/>
                <w:szCs w:val="21"/>
              </w:rPr>
              <w:t>张家界荣丰科技发展有限公司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年产</w:t>
            </w:r>
            <w:r w:rsidRPr="00A733FE">
              <w:rPr>
                <w:color w:val="000000"/>
                <w:kern w:val="0"/>
                <w:szCs w:val="21"/>
              </w:rPr>
              <w:t>600</w:t>
            </w:r>
            <w:r w:rsidRPr="00A733FE">
              <w:rPr>
                <w:color w:val="000000"/>
                <w:kern w:val="0"/>
                <w:szCs w:val="21"/>
              </w:rPr>
              <w:t>吨农产品深加工项目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张家界君健食品有限公司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永定区（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3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龚康年产</w:t>
            </w:r>
            <w:r w:rsidRPr="00A733FE">
              <w:rPr>
                <w:color w:val="000000"/>
                <w:kern w:val="0"/>
                <w:szCs w:val="21"/>
              </w:rPr>
              <w:t>1000</w:t>
            </w:r>
            <w:r w:rsidRPr="00A733FE">
              <w:rPr>
                <w:color w:val="000000"/>
                <w:kern w:val="0"/>
                <w:szCs w:val="21"/>
              </w:rPr>
              <w:t>吨辣椒深加工生产线及检验检测室建设项目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张家界龚康食品有限公司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张家界商贸物流中心建设项目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张家界新佳成商贸有限公司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683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张家界</w:t>
            </w:r>
            <w:r w:rsidRPr="00A733FE">
              <w:rPr>
                <w:color w:val="000000"/>
                <w:kern w:val="0"/>
                <w:szCs w:val="21"/>
              </w:rPr>
              <w:t>Passion</w:t>
            </w:r>
            <w:r w:rsidRPr="00A733FE">
              <w:rPr>
                <w:color w:val="000000"/>
                <w:kern w:val="0"/>
                <w:szCs w:val="21"/>
              </w:rPr>
              <w:t>国际汽车特技表演城企业投资项目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张家界博裕隆文化传媒有限责任公司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桑植县（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2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年产</w:t>
            </w:r>
            <w:r w:rsidRPr="00A733FE">
              <w:rPr>
                <w:color w:val="000000"/>
                <w:kern w:val="0"/>
                <w:szCs w:val="21"/>
              </w:rPr>
              <w:t>500</w:t>
            </w:r>
            <w:r w:rsidRPr="00A733FE">
              <w:rPr>
                <w:color w:val="000000"/>
                <w:kern w:val="0"/>
                <w:szCs w:val="21"/>
              </w:rPr>
              <w:t>吨绞股蓝制品加工技改项目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张家界爱尚园茶业有限公司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年处理</w:t>
            </w:r>
            <w:r w:rsidRPr="00A733FE">
              <w:rPr>
                <w:color w:val="000000"/>
                <w:kern w:val="0"/>
                <w:szCs w:val="21"/>
              </w:rPr>
              <w:t>5000</w:t>
            </w:r>
            <w:r w:rsidRPr="00A733FE">
              <w:rPr>
                <w:color w:val="000000"/>
                <w:kern w:val="0"/>
                <w:szCs w:val="21"/>
              </w:rPr>
              <w:t>吨油茶籽深加工生产线建设项目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张家界融和实业有限公司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慈利县（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2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val="40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年产</w:t>
            </w:r>
            <w:r w:rsidRPr="00A733FE">
              <w:rPr>
                <w:color w:val="000000"/>
                <w:kern w:val="0"/>
                <w:szCs w:val="21"/>
              </w:rPr>
              <w:t>100</w:t>
            </w:r>
            <w:r w:rsidRPr="00A733FE">
              <w:rPr>
                <w:color w:val="000000"/>
                <w:kern w:val="0"/>
                <w:szCs w:val="21"/>
              </w:rPr>
              <w:t>万件套家纺用品生产线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湖南艾佳家纺有限责任公司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红心猕猴桃种植及深加工项目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张家界绿源农业综合开发有限公司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怀化市（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9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szCs w:val="21"/>
              </w:rPr>
            </w:pPr>
            <w:r w:rsidRPr="00A733FE">
              <w:rPr>
                <w:b/>
                <w:kern w:val="0"/>
                <w:szCs w:val="21"/>
                <w:lang w:bidi="ar"/>
              </w:rPr>
              <w:t>980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市本级（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2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智能与文化创意形</w:t>
            </w:r>
            <w:r w:rsidRPr="00A733FE">
              <w:rPr>
                <w:color w:val="000000"/>
                <w:kern w:val="0"/>
                <w:szCs w:val="21"/>
              </w:rPr>
              <w:t>LED</w:t>
            </w:r>
            <w:r w:rsidRPr="00A733FE">
              <w:rPr>
                <w:color w:val="000000"/>
                <w:kern w:val="0"/>
                <w:szCs w:val="21"/>
              </w:rPr>
              <w:t>显示屏及其配件项目（一期）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湖南合利来智慧显示科技有限公司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645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年产</w:t>
            </w:r>
            <w:r w:rsidRPr="00A733FE">
              <w:rPr>
                <w:color w:val="000000"/>
                <w:kern w:val="0"/>
                <w:szCs w:val="21"/>
              </w:rPr>
              <w:t>20000</w:t>
            </w:r>
            <w:r w:rsidRPr="00A733FE">
              <w:rPr>
                <w:color w:val="000000"/>
                <w:kern w:val="0"/>
                <w:szCs w:val="21"/>
              </w:rPr>
              <w:t>吨新材料智能自动化生产线项目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湖南千源铝业有限公司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芷江县（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2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年产</w:t>
            </w:r>
            <w:r w:rsidRPr="00A733FE">
              <w:rPr>
                <w:color w:val="000000"/>
                <w:kern w:val="0"/>
                <w:szCs w:val="21"/>
              </w:rPr>
              <w:t>5</w:t>
            </w:r>
            <w:r w:rsidRPr="00A733FE">
              <w:rPr>
                <w:color w:val="000000"/>
                <w:kern w:val="0"/>
                <w:szCs w:val="21"/>
              </w:rPr>
              <w:t>万吨建筑反射隔热保温涂料生产线建设项目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湖南康瑞涂料科技有限公司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芷江侗族自治县芷民丰屠宰深加工厂项目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芷江民丰农牧实业有限公司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洪江区（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1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年产</w:t>
            </w:r>
            <w:r w:rsidRPr="00A733FE">
              <w:rPr>
                <w:color w:val="000000"/>
                <w:kern w:val="0"/>
                <w:szCs w:val="21"/>
              </w:rPr>
              <w:t>10000</w:t>
            </w:r>
            <w:r w:rsidRPr="00A733FE">
              <w:rPr>
                <w:color w:val="000000"/>
                <w:kern w:val="0"/>
                <w:szCs w:val="21"/>
              </w:rPr>
              <w:t>吨光固化材料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湖南久日新材料有限公司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溆浦县（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1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溆浦县年产</w:t>
            </w:r>
            <w:r w:rsidRPr="00A733FE">
              <w:rPr>
                <w:color w:val="000000"/>
                <w:kern w:val="0"/>
                <w:szCs w:val="21"/>
              </w:rPr>
              <w:t>200</w:t>
            </w:r>
            <w:r w:rsidRPr="00A733FE">
              <w:rPr>
                <w:color w:val="000000"/>
                <w:kern w:val="0"/>
                <w:szCs w:val="21"/>
              </w:rPr>
              <w:t>吨金樱子果酒和</w:t>
            </w:r>
            <w:r w:rsidRPr="00A733FE">
              <w:rPr>
                <w:color w:val="000000"/>
                <w:kern w:val="0"/>
                <w:szCs w:val="21"/>
              </w:rPr>
              <w:t>300</w:t>
            </w:r>
            <w:r w:rsidRPr="00A733FE">
              <w:rPr>
                <w:color w:val="000000"/>
                <w:kern w:val="0"/>
                <w:szCs w:val="21"/>
              </w:rPr>
              <w:t>吨金樱子发酵红酒生产线建设项目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湖南溆浦湘妃酒业有限责任公司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393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辰溪县（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2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动漫玩具及衍生品综合服务平台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湖南贝尔动漫科技有限公司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油茶精深加工和现代工厂化育苗生产线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pacing w:val="-6"/>
                <w:szCs w:val="21"/>
              </w:rPr>
              <w:t>辰溪县永新农林开发有限公司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417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通道县（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1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617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年产</w:t>
            </w:r>
            <w:r w:rsidRPr="00A733FE">
              <w:rPr>
                <w:color w:val="000000"/>
                <w:kern w:val="0"/>
                <w:szCs w:val="21"/>
              </w:rPr>
              <w:t>600</w:t>
            </w:r>
            <w:r w:rsidRPr="00A733FE">
              <w:rPr>
                <w:color w:val="000000"/>
                <w:kern w:val="0"/>
                <w:szCs w:val="21"/>
              </w:rPr>
              <w:t>吨肉制品、水产品改扩建项目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通道有嚼头食品有限公司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邵阳市（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9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FF0000"/>
                <w:szCs w:val="21"/>
              </w:rPr>
            </w:pPr>
            <w:r w:rsidRPr="00A733FE">
              <w:rPr>
                <w:b/>
                <w:kern w:val="0"/>
                <w:szCs w:val="21"/>
                <w:lang w:bidi="ar"/>
              </w:rPr>
              <w:t>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大祥区（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1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A733FE"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邵阳市年产</w:t>
            </w:r>
            <w:r w:rsidRPr="00A733FE">
              <w:rPr>
                <w:color w:val="000000"/>
                <w:kern w:val="0"/>
                <w:szCs w:val="21"/>
              </w:rPr>
              <w:t>50000</w:t>
            </w:r>
            <w:r w:rsidRPr="00A733FE">
              <w:rPr>
                <w:color w:val="000000"/>
                <w:kern w:val="0"/>
                <w:szCs w:val="21"/>
              </w:rPr>
              <w:t>吨有机生态肥加工新建项目</w:t>
            </w:r>
            <w:r w:rsidRPr="00A733FE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湖南奇特肥业科技有限公司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邵东县（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2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val="415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新建显示屏生产项目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湖南显创光电科技有限公司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665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新建镭射包装烫金材料、防伪烫印材料、喜庆用品、本册生产线项目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永吉纸品有限公司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新邵县（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2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val="695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邵阳市鸿宇发制品有限公司年产</w:t>
            </w:r>
            <w:r w:rsidRPr="00A733FE">
              <w:rPr>
                <w:color w:val="000000"/>
                <w:kern w:val="0"/>
                <w:szCs w:val="21"/>
              </w:rPr>
              <w:t>150</w:t>
            </w:r>
            <w:r w:rsidRPr="00A733FE">
              <w:rPr>
                <w:color w:val="000000"/>
                <w:kern w:val="0"/>
                <w:szCs w:val="21"/>
              </w:rPr>
              <w:t>万条（套）假发项目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邵阳市鸿宇发制品有限公司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658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食用菌重点特色产业园建设项目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邵阳市云新高科农业开发有限公司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lastRenderedPageBreak/>
              <w:t>隆回县（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1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粮食基地建设和仓储加工项目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湖南省青山梯田农业发展有限公司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jc w:val="center"/>
              <w:rPr>
                <w:b/>
                <w:color w:val="000000"/>
              </w:rPr>
            </w:pPr>
            <w:r w:rsidRPr="00A733FE">
              <w:rPr>
                <w:b/>
                <w:color w:val="000000"/>
              </w:rPr>
              <w:t>绥宁县（</w:t>
            </w:r>
            <w:r w:rsidRPr="00A733FE">
              <w:rPr>
                <w:b/>
                <w:color w:val="000000"/>
              </w:rPr>
              <w:t>2</w:t>
            </w:r>
            <w:r w:rsidRPr="00A733FE">
              <w:rPr>
                <w:b/>
                <w:color w:val="000000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jc w:val="center"/>
              <w:rPr>
                <w:b/>
                <w:color w:val="000000"/>
              </w:rPr>
            </w:pP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年产</w:t>
            </w:r>
            <w:r w:rsidRPr="00A733FE">
              <w:rPr>
                <w:bCs/>
                <w:color w:val="000000"/>
                <w:kern w:val="0"/>
                <w:szCs w:val="21"/>
              </w:rPr>
              <w:t>3500</w:t>
            </w:r>
            <w:r w:rsidRPr="00A733FE">
              <w:rPr>
                <w:bCs/>
                <w:color w:val="000000"/>
                <w:kern w:val="0"/>
                <w:szCs w:val="21"/>
              </w:rPr>
              <w:t>吨机制炭及</w:t>
            </w:r>
            <w:r w:rsidRPr="00A733FE">
              <w:rPr>
                <w:bCs/>
                <w:color w:val="000000"/>
                <w:kern w:val="0"/>
                <w:szCs w:val="21"/>
              </w:rPr>
              <w:t>8000</w:t>
            </w:r>
            <w:r w:rsidRPr="00A733FE">
              <w:rPr>
                <w:bCs/>
                <w:color w:val="000000"/>
                <w:kern w:val="0"/>
                <w:szCs w:val="21"/>
              </w:rPr>
              <w:t>吨竹制品项目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绥宁县莳竹环保炭厂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63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贵太太茶油循环创新产业园建设项目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湖南贵太太茶油科技股份有限公司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邵阳县（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1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年产</w:t>
            </w:r>
            <w:r w:rsidRPr="00A733FE">
              <w:rPr>
                <w:color w:val="000000"/>
                <w:kern w:val="0"/>
                <w:szCs w:val="21"/>
              </w:rPr>
              <w:t>5000</w:t>
            </w:r>
            <w:r w:rsidRPr="00A733FE">
              <w:rPr>
                <w:color w:val="000000"/>
                <w:kern w:val="0"/>
                <w:szCs w:val="21"/>
              </w:rPr>
              <w:t>吨精制茶油生产线扩建项目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湖南日恋茶油有限公司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娄底市（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14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FF0000"/>
                <w:szCs w:val="21"/>
              </w:rPr>
            </w:pPr>
            <w:r w:rsidRPr="00A733FE">
              <w:rPr>
                <w:b/>
                <w:kern w:val="0"/>
                <w:szCs w:val="21"/>
                <w:lang w:bidi="ar"/>
              </w:rPr>
              <w:t>1560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市本级（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7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780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年产</w:t>
            </w:r>
            <w:r w:rsidRPr="00A733FE">
              <w:rPr>
                <w:color w:val="000000"/>
                <w:kern w:val="0"/>
                <w:szCs w:val="21"/>
              </w:rPr>
              <w:t>6000</w:t>
            </w:r>
            <w:r w:rsidRPr="00A733FE">
              <w:rPr>
                <w:color w:val="000000"/>
                <w:kern w:val="0"/>
                <w:szCs w:val="21"/>
              </w:rPr>
              <w:t>台套矿用隔爆高压组合变频器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湖南创安防爆电器有限公司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年产</w:t>
            </w:r>
            <w:r w:rsidRPr="00A733FE">
              <w:rPr>
                <w:color w:val="000000"/>
                <w:szCs w:val="21"/>
              </w:rPr>
              <w:t>300</w:t>
            </w:r>
            <w:r w:rsidRPr="00A733FE">
              <w:rPr>
                <w:color w:val="000000"/>
                <w:szCs w:val="21"/>
              </w:rPr>
              <w:t>万件新能源车用半固态铝合金关键部件生产线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湖南文昌新材料科技股份有限公司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年产</w:t>
            </w:r>
            <w:r w:rsidRPr="00A733FE">
              <w:rPr>
                <w:color w:val="000000"/>
                <w:szCs w:val="21"/>
              </w:rPr>
              <w:t>1000</w:t>
            </w:r>
            <w:r w:rsidRPr="00A733FE">
              <w:rPr>
                <w:color w:val="000000"/>
                <w:szCs w:val="21"/>
              </w:rPr>
              <w:t>套智能永磁直驱带式输送机项目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娄底市同丰科技有限公司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年产</w:t>
            </w:r>
            <w:r w:rsidRPr="00A733FE">
              <w:rPr>
                <w:color w:val="000000"/>
                <w:szCs w:val="21"/>
              </w:rPr>
              <w:t>7500 </w:t>
            </w:r>
            <w:r w:rsidRPr="00A733FE">
              <w:rPr>
                <w:color w:val="000000"/>
                <w:szCs w:val="21"/>
              </w:rPr>
              <w:t>万平方米干法动力锂电池隔膜项目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湖南博盛新能源技术有限公司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605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工程机械零部件生产线智能化改造项目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娄底光华机械设备制造有限公司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69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年产</w:t>
            </w:r>
            <w:r w:rsidRPr="00A733FE">
              <w:rPr>
                <w:color w:val="000000"/>
                <w:kern w:val="0"/>
                <w:szCs w:val="21"/>
              </w:rPr>
              <w:t>45</w:t>
            </w:r>
            <w:r w:rsidRPr="00A733FE">
              <w:rPr>
                <w:color w:val="000000"/>
                <w:kern w:val="0"/>
                <w:szCs w:val="21"/>
              </w:rPr>
              <w:t>万吨高性能</w:t>
            </w:r>
            <w:r w:rsidRPr="00A733FE">
              <w:rPr>
                <w:color w:val="000000"/>
                <w:kern w:val="0"/>
                <w:szCs w:val="21"/>
              </w:rPr>
              <w:t>/</w:t>
            </w:r>
            <w:r w:rsidRPr="00A733FE">
              <w:rPr>
                <w:color w:val="000000"/>
                <w:kern w:val="0"/>
                <w:szCs w:val="21"/>
              </w:rPr>
              <w:t>高质量酸洗钢项目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湖南菱瑞新材料科技有限公司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68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新能源汽车高性能载重制动鼓产业化建设项目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湖南省品源机械制造有限公司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涟源市（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1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年产</w:t>
            </w:r>
            <w:r w:rsidRPr="00A733FE">
              <w:rPr>
                <w:color w:val="000000"/>
                <w:kern w:val="0"/>
                <w:szCs w:val="21"/>
              </w:rPr>
              <w:t xml:space="preserve">1300 </w:t>
            </w:r>
            <w:r w:rsidRPr="00A733FE">
              <w:rPr>
                <w:color w:val="000000"/>
                <w:kern w:val="0"/>
                <w:szCs w:val="21"/>
              </w:rPr>
              <w:t>辆新型特种半挂车建设项目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湖南省铁华强力专用汽车制造有限公司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冷水江市（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1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val="9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虎形山生态文化旅游开发建设项目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冷水江市鑫瀚农业发展有限公司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新化县（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2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新建年产</w:t>
            </w:r>
            <w:r w:rsidRPr="00A733FE">
              <w:rPr>
                <w:color w:val="000000"/>
                <w:kern w:val="0"/>
                <w:szCs w:val="21"/>
              </w:rPr>
              <w:t>5000</w:t>
            </w:r>
            <w:r w:rsidRPr="00A733FE">
              <w:rPr>
                <w:color w:val="000000"/>
                <w:kern w:val="0"/>
                <w:szCs w:val="21"/>
              </w:rPr>
              <w:t>套模具生产线项目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湖南省新美达模具制造有限公司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杨梅产业综合开发年产</w:t>
            </w:r>
            <w:r w:rsidRPr="00A733FE">
              <w:rPr>
                <w:color w:val="000000"/>
                <w:kern w:val="0"/>
                <w:szCs w:val="21"/>
              </w:rPr>
              <w:t>6000</w:t>
            </w:r>
            <w:r w:rsidRPr="00A733FE">
              <w:rPr>
                <w:color w:val="000000"/>
                <w:kern w:val="0"/>
                <w:szCs w:val="21"/>
              </w:rPr>
              <w:t>吨杨梅系列产品项目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湖南新源食品有限公司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双峰县（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3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年产</w:t>
            </w:r>
            <w:r w:rsidRPr="00A733FE">
              <w:rPr>
                <w:color w:val="000000"/>
                <w:kern w:val="0"/>
                <w:szCs w:val="21"/>
              </w:rPr>
              <w:t>30</w:t>
            </w:r>
            <w:r w:rsidRPr="00A733FE">
              <w:rPr>
                <w:color w:val="000000"/>
                <w:kern w:val="0"/>
                <w:szCs w:val="21"/>
              </w:rPr>
              <w:t>万樘防盗门和</w:t>
            </w:r>
            <w:r w:rsidRPr="00A733FE">
              <w:rPr>
                <w:color w:val="000000"/>
                <w:kern w:val="0"/>
                <w:szCs w:val="21"/>
              </w:rPr>
              <w:t>20</w:t>
            </w:r>
            <w:r w:rsidRPr="00A733FE">
              <w:rPr>
                <w:color w:val="000000"/>
                <w:kern w:val="0"/>
                <w:szCs w:val="21"/>
              </w:rPr>
              <w:t>万樘</w:t>
            </w:r>
          </w:p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木质门智能制造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湖南省桑圆门业有限责任公司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val="747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年产</w:t>
            </w:r>
            <w:r w:rsidRPr="00A733FE">
              <w:rPr>
                <w:color w:val="000000"/>
                <w:kern w:val="0"/>
                <w:szCs w:val="21"/>
              </w:rPr>
              <w:t>1</w:t>
            </w:r>
            <w:r w:rsidRPr="00A733FE">
              <w:rPr>
                <w:color w:val="000000"/>
                <w:kern w:val="0"/>
                <w:szCs w:val="21"/>
              </w:rPr>
              <w:t>万台农业机械生产线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湖南五丰机械有限公司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921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年产</w:t>
            </w:r>
            <w:r w:rsidRPr="00A733FE">
              <w:rPr>
                <w:color w:val="000000"/>
                <w:kern w:val="0"/>
                <w:szCs w:val="21"/>
              </w:rPr>
              <w:t>500</w:t>
            </w:r>
            <w:r w:rsidRPr="00A733FE">
              <w:rPr>
                <w:color w:val="000000"/>
                <w:kern w:val="0"/>
                <w:szCs w:val="21"/>
              </w:rPr>
              <w:t>万件高精密零件生产线二期（智能精密制造技术研发中心）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双峰县诚恩精密机械有限公司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永州市（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8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szCs w:val="21"/>
              </w:rPr>
            </w:pPr>
            <w:r w:rsidRPr="00A733FE">
              <w:rPr>
                <w:b/>
                <w:kern w:val="0"/>
                <w:szCs w:val="21"/>
                <w:lang w:bidi="ar"/>
              </w:rPr>
              <w:t>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江永县（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3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江永县青鹤铝业建设项目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江永县青鹤铝业有限公司</w:t>
            </w:r>
            <w:r w:rsidRPr="00A733FE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特色农副产品深加工项目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湖南蔬益园食品有限公司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783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江永县喜硒葡萄产业园建设项目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江永县义华花生制品有限责任公司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江华县（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5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A733FE" w:rsidRDefault="002E75FF" w:rsidP="002E7821">
            <w:pPr>
              <w:widowControl/>
              <w:jc w:val="center"/>
              <w:textAlignment w:val="bottom"/>
              <w:rPr>
                <w:b/>
                <w:color w:val="00000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trHeight w:hRule="exact" w:val="895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年产</w:t>
            </w:r>
            <w:r w:rsidRPr="00A733FE">
              <w:rPr>
                <w:color w:val="000000"/>
                <w:szCs w:val="21"/>
              </w:rPr>
              <w:t>8730</w:t>
            </w:r>
            <w:r w:rsidRPr="00A733FE">
              <w:rPr>
                <w:color w:val="000000"/>
                <w:szCs w:val="21"/>
              </w:rPr>
              <w:t>万片触摸屏钢化玻璃膜、</w:t>
            </w:r>
            <w:r w:rsidRPr="00A733FE">
              <w:rPr>
                <w:color w:val="000000"/>
                <w:szCs w:val="21"/>
              </w:rPr>
              <w:t>1</w:t>
            </w:r>
            <w:r w:rsidRPr="00A733FE">
              <w:rPr>
                <w:color w:val="000000"/>
                <w:szCs w:val="21"/>
              </w:rPr>
              <w:t>亿片触摸屏保护玻璃项目（二期）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pacing w:val="-6"/>
                <w:szCs w:val="21"/>
              </w:rPr>
              <w:t>江华明意湖智能科技有限公司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767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年产</w:t>
            </w:r>
            <w:r w:rsidRPr="00A733FE">
              <w:rPr>
                <w:color w:val="000000"/>
                <w:szCs w:val="21"/>
              </w:rPr>
              <w:t xml:space="preserve"> 6500 </w:t>
            </w:r>
            <w:r w:rsidRPr="00A733FE">
              <w:rPr>
                <w:color w:val="000000"/>
                <w:szCs w:val="21"/>
              </w:rPr>
              <w:t>万个电子变压器、</w:t>
            </w:r>
            <w:r w:rsidRPr="00A733FE">
              <w:rPr>
                <w:color w:val="000000"/>
                <w:szCs w:val="21"/>
              </w:rPr>
              <w:t xml:space="preserve">2000 </w:t>
            </w:r>
            <w:r w:rsidRPr="00A733FE">
              <w:rPr>
                <w:color w:val="000000"/>
                <w:szCs w:val="21"/>
              </w:rPr>
              <w:t>万个电源项目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湖南力王新能源有限公司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705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锂离子电池项目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湖南盛利高新能源科技有限公司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年产</w:t>
            </w:r>
            <w:r w:rsidRPr="00A733FE">
              <w:rPr>
                <w:color w:val="000000"/>
                <w:szCs w:val="21"/>
              </w:rPr>
              <w:t>3.5</w:t>
            </w:r>
            <w:r w:rsidRPr="00A733FE">
              <w:rPr>
                <w:color w:val="000000"/>
                <w:szCs w:val="21"/>
              </w:rPr>
              <w:t>万吨菊粉项目（第一期）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湖南贵威生物科技有限公司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江华县综合性现代物流园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江华杰宏置业发展有限公司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hRule="exact" w:val="34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省直（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5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组织召开专家评审会，对</w:t>
            </w:r>
            <w:r w:rsidRPr="00A733FE">
              <w:rPr>
                <w:color w:val="000000"/>
                <w:szCs w:val="21"/>
              </w:rPr>
              <w:t>2019</w:t>
            </w:r>
            <w:r w:rsidRPr="00A733FE">
              <w:rPr>
                <w:color w:val="000000"/>
                <w:szCs w:val="21"/>
              </w:rPr>
              <w:t>年湘西地区重大产业项目奖补及特色优势产业链培育项目进行评审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湖南省国际工程咨询中心有限公司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编制完成</w:t>
            </w:r>
            <w:r w:rsidRPr="00A733FE">
              <w:rPr>
                <w:color w:val="000000"/>
                <w:szCs w:val="21"/>
              </w:rPr>
              <w:t>“</w:t>
            </w:r>
            <w:r w:rsidRPr="00A733FE">
              <w:rPr>
                <w:color w:val="000000"/>
                <w:szCs w:val="21"/>
              </w:rPr>
              <w:t>十三五</w:t>
            </w:r>
            <w:r w:rsidRPr="00A733FE">
              <w:rPr>
                <w:color w:val="000000"/>
                <w:szCs w:val="21"/>
              </w:rPr>
              <w:t>”</w:t>
            </w:r>
            <w:r w:rsidRPr="00A733FE">
              <w:rPr>
                <w:color w:val="000000"/>
                <w:szCs w:val="21"/>
              </w:rPr>
              <w:t>湘西地区开发总结评估和《新时代推进湘西地区开发形成新格局的指导意见》</w:t>
            </w:r>
            <w:r w:rsidRPr="00A733FE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湖南省信息学会、湖南省政府发展研究中心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编制完成《</w:t>
            </w:r>
            <w:r w:rsidRPr="00A733FE">
              <w:rPr>
                <w:color w:val="000000"/>
                <w:szCs w:val="21"/>
              </w:rPr>
              <w:t>“</w:t>
            </w:r>
            <w:r w:rsidRPr="00A733FE">
              <w:rPr>
                <w:color w:val="000000"/>
                <w:szCs w:val="21"/>
              </w:rPr>
              <w:t>十四五</w:t>
            </w:r>
            <w:r w:rsidRPr="00A733FE">
              <w:rPr>
                <w:color w:val="000000"/>
                <w:szCs w:val="21"/>
              </w:rPr>
              <w:t>”</w:t>
            </w:r>
            <w:r w:rsidRPr="00A733FE">
              <w:rPr>
                <w:color w:val="000000"/>
                <w:szCs w:val="21"/>
              </w:rPr>
              <w:t>湘西地区产业发展规划》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湖南省社会科学院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编制完成《</w:t>
            </w:r>
            <w:r w:rsidRPr="00A733FE">
              <w:rPr>
                <w:color w:val="000000"/>
                <w:szCs w:val="21"/>
              </w:rPr>
              <w:t>“</w:t>
            </w:r>
            <w:r w:rsidRPr="00A733FE">
              <w:rPr>
                <w:color w:val="000000"/>
                <w:szCs w:val="21"/>
              </w:rPr>
              <w:t>十四五</w:t>
            </w:r>
            <w:r w:rsidRPr="00A733FE">
              <w:rPr>
                <w:color w:val="000000"/>
                <w:szCs w:val="21"/>
              </w:rPr>
              <w:t>”</w:t>
            </w:r>
            <w:r w:rsidRPr="00A733FE">
              <w:rPr>
                <w:color w:val="000000"/>
                <w:szCs w:val="21"/>
              </w:rPr>
              <w:t>湘鄂西、湘鄂渝黔革命老区振兴规划》</w:t>
            </w:r>
            <w:r w:rsidRPr="00A733FE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湖南省国际工程咨询中心有限公司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完成国家发改委《</w:t>
            </w:r>
            <w:r w:rsidRPr="00A733FE">
              <w:rPr>
                <w:color w:val="000000"/>
                <w:szCs w:val="21"/>
              </w:rPr>
              <w:t>“</w:t>
            </w:r>
            <w:r w:rsidRPr="00A733FE">
              <w:rPr>
                <w:color w:val="000000"/>
                <w:szCs w:val="21"/>
              </w:rPr>
              <w:t>十四五</w:t>
            </w:r>
            <w:r w:rsidRPr="00A733FE">
              <w:rPr>
                <w:color w:val="000000"/>
                <w:szCs w:val="21"/>
              </w:rPr>
              <w:t>”</w:t>
            </w:r>
            <w:r w:rsidRPr="00A733FE">
              <w:rPr>
                <w:color w:val="000000"/>
                <w:szCs w:val="21"/>
              </w:rPr>
              <w:t>湘鄂渝黔革命老区振兴规划》统稿和评审任务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中国国际工程咨询有限公司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完成</w:t>
            </w:r>
            <w:r w:rsidRPr="00A733FE">
              <w:rPr>
                <w:color w:val="000000"/>
                <w:szCs w:val="21"/>
              </w:rPr>
              <w:t>2019</w:t>
            </w:r>
            <w:r w:rsidRPr="00A733FE">
              <w:rPr>
                <w:color w:val="000000"/>
                <w:szCs w:val="21"/>
              </w:rPr>
              <w:t>年湘西地区开发产业发展专项资金绩效评价等工作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湖南远扬会计师事务所有限公司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FF" w:rsidRPr="00A733FE" w:rsidRDefault="002E75FF" w:rsidP="002E7821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2E75FF" w:rsidRPr="00A733FE" w:rsidRDefault="002E75FF" w:rsidP="002E75FF">
      <w:pPr>
        <w:widowControl/>
        <w:jc w:val="left"/>
        <w:rPr>
          <w:rFonts w:eastAsia="仿宋_GB2312"/>
          <w:color w:val="000000"/>
          <w:sz w:val="32"/>
          <w:szCs w:val="32"/>
        </w:rPr>
      </w:pPr>
      <w:r w:rsidRPr="00A733FE">
        <w:rPr>
          <w:rFonts w:eastAsia="仿宋_GB2312"/>
          <w:color w:val="000000"/>
          <w:sz w:val="32"/>
          <w:szCs w:val="32"/>
        </w:rPr>
        <w:br w:type="page"/>
      </w:r>
      <w:r w:rsidRPr="00A733FE">
        <w:rPr>
          <w:rFonts w:eastAsia="仿宋_GB2312"/>
          <w:color w:val="000000"/>
          <w:kern w:val="0"/>
          <w:sz w:val="32"/>
          <w:szCs w:val="32"/>
        </w:rPr>
        <w:lastRenderedPageBreak/>
        <w:t>附件</w:t>
      </w:r>
      <w:r w:rsidRPr="00A733FE">
        <w:rPr>
          <w:rFonts w:eastAsia="仿宋_GB2312"/>
          <w:color w:val="000000"/>
          <w:kern w:val="0"/>
          <w:sz w:val="32"/>
          <w:szCs w:val="32"/>
        </w:rPr>
        <w:t>3</w:t>
      </w:r>
    </w:p>
    <w:p w:rsidR="002E75FF" w:rsidRPr="00A733FE" w:rsidRDefault="002E75FF" w:rsidP="002E75FF">
      <w:pPr>
        <w:widowControl/>
        <w:spacing w:beforeLines="50" w:before="156" w:line="596" w:lineRule="exact"/>
        <w:jc w:val="center"/>
        <w:rPr>
          <w:rFonts w:eastAsia="方正小标宋_GBK"/>
          <w:color w:val="000000"/>
          <w:kern w:val="0"/>
          <w:sz w:val="42"/>
          <w:szCs w:val="42"/>
        </w:rPr>
      </w:pPr>
      <w:r w:rsidRPr="00A733FE">
        <w:rPr>
          <w:rFonts w:eastAsia="方正小标宋_GBK"/>
          <w:color w:val="000000"/>
          <w:kern w:val="0"/>
          <w:sz w:val="42"/>
          <w:szCs w:val="42"/>
        </w:rPr>
        <w:t>2020</w:t>
      </w:r>
      <w:r w:rsidRPr="00A733FE">
        <w:rPr>
          <w:rFonts w:eastAsia="方正小标宋_GBK"/>
          <w:color w:val="000000"/>
          <w:kern w:val="0"/>
          <w:sz w:val="42"/>
          <w:szCs w:val="42"/>
        </w:rPr>
        <w:t>年湘西地区特色优势产业链培育</w:t>
      </w:r>
    </w:p>
    <w:p w:rsidR="002E75FF" w:rsidRPr="00A733FE" w:rsidRDefault="002E75FF" w:rsidP="002E75FF">
      <w:pPr>
        <w:widowControl/>
        <w:spacing w:afterLines="50" w:after="156" w:line="596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 w:rsidRPr="00A733FE">
        <w:rPr>
          <w:rFonts w:eastAsia="方正小标宋_GBK"/>
          <w:color w:val="000000"/>
          <w:kern w:val="0"/>
          <w:sz w:val="42"/>
          <w:szCs w:val="42"/>
        </w:rPr>
        <w:t>项目奖补资金计划表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2938"/>
        <w:gridCol w:w="1969"/>
        <w:gridCol w:w="987"/>
        <w:gridCol w:w="1049"/>
        <w:gridCol w:w="1474"/>
      </w:tblGrid>
      <w:tr w:rsidR="002E75FF" w:rsidRPr="00A733FE" w:rsidTr="002E7821">
        <w:trPr>
          <w:trHeight w:val="804"/>
          <w:tblHeader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bCs/>
                <w:color w:val="000000"/>
                <w:kern w:val="0"/>
                <w:szCs w:val="21"/>
              </w:rPr>
              <w:t>项目业主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bCs/>
                <w:color w:val="000000"/>
                <w:kern w:val="0"/>
                <w:szCs w:val="21"/>
              </w:rPr>
              <w:t>所在</w:t>
            </w:r>
          </w:p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bCs/>
                <w:color w:val="000000"/>
                <w:kern w:val="0"/>
                <w:szCs w:val="21"/>
              </w:rPr>
              <w:t>县市区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bCs/>
                <w:color w:val="000000"/>
                <w:kern w:val="0"/>
                <w:szCs w:val="21"/>
              </w:rPr>
              <w:t>奖补资金</w:t>
            </w:r>
          </w:p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74" w:type="dxa"/>
            <w:vAlign w:val="center"/>
          </w:tcPr>
          <w:p w:rsidR="002E75FF" w:rsidRPr="00A733FE" w:rsidRDefault="002E75FF" w:rsidP="002E7821">
            <w:pPr>
              <w:keepLines/>
              <w:widowControl/>
              <w:ind w:leftChars="-20" w:left="-42" w:rightChars="-20" w:right="-42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A733FE">
              <w:rPr>
                <w:rFonts w:eastAsia="黑体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E75FF" w:rsidRPr="00A733FE" w:rsidTr="002E7821">
        <w:trPr>
          <w:trHeight w:val="972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合计（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17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1474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397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湘西地区中药材特色产业链项目（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15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397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龙山县百合绿色加工储藏及高效种植（百合种苗繁育及百合产品开发）建设项目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龙山县恒健百合百合开发有限公司</w:t>
            </w:r>
            <w:r w:rsidRPr="00A733FE">
              <w:rPr>
                <w:color w:val="000000"/>
                <w:kern w:val="0"/>
                <w:szCs w:val="21"/>
              </w:rPr>
              <w:t xml:space="preserve">                   </w:t>
            </w:r>
            <w:r w:rsidRPr="00A733FE">
              <w:rPr>
                <w:color w:val="000000"/>
                <w:kern w:val="0"/>
                <w:szCs w:val="21"/>
              </w:rPr>
              <w:t>龙山县喜乐百合食品有限公司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湘西州</w:t>
            </w:r>
          </w:p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szCs w:val="21"/>
              </w:rPr>
              <w:t>龙山县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397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湖南美生宝生物科技产业园年产</w:t>
            </w:r>
            <w:r w:rsidRPr="00A733FE">
              <w:rPr>
                <w:color w:val="000000"/>
                <w:kern w:val="0"/>
                <w:szCs w:val="21"/>
              </w:rPr>
              <w:t>2</w:t>
            </w:r>
            <w:r w:rsidRPr="00A733FE">
              <w:rPr>
                <w:color w:val="000000"/>
                <w:kern w:val="0"/>
                <w:szCs w:val="21"/>
              </w:rPr>
              <w:t>万吨菊粉项目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湖南美生宝生物科技有限公司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湘西州</w:t>
            </w:r>
          </w:p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szCs w:val="21"/>
              </w:rPr>
              <w:t>龙山县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397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武陵源区葛根特色优势产业链培育项目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ind w:leftChars="-20" w:left="-42" w:rightChars="-20" w:right="-42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张家界湘阿妹食品有限公司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张家界市武陵源区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397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szCs w:val="21"/>
              </w:rPr>
              <w:t>慈利道地中药材种植基地暨药材深加工产业化建设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ind w:leftChars="-20" w:left="-42" w:rightChars="-20" w:right="-42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湖南神舟中药饮片有限公司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张家界市慈利县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397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靖州茯苓交易市场及茯苓（农产品）粗加工中心项目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ind w:leftChars="-20" w:left="-42" w:rightChars="-20" w:right="-42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湖南补天药业股份有限公司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怀化市</w:t>
            </w:r>
            <w:r w:rsidRPr="00A733FE">
              <w:rPr>
                <w:color w:val="000000"/>
                <w:kern w:val="0"/>
                <w:szCs w:val="21"/>
              </w:rPr>
              <w:t xml:space="preserve">  </w:t>
            </w:r>
            <w:r w:rsidRPr="00A733FE">
              <w:rPr>
                <w:color w:val="000000"/>
                <w:kern w:val="0"/>
                <w:szCs w:val="21"/>
              </w:rPr>
              <w:t>靖州县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397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靖州县茯苓科技产业园标准厂房三期及配套设施建设项目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ind w:leftChars="-20" w:left="-42" w:rightChars="-20" w:right="-42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靖州县工业园建设投资有限公司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怀化市</w:t>
            </w:r>
            <w:r w:rsidRPr="00A733FE">
              <w:rPr>
                <w:color w:val="000000"/>
                <w:kern w:val="0"/>
                <w:szCs w:val="21"/>
              </w:rPr>
              <w:t xml:space="preserve">  </w:t>
            </w:r>
            <w:r w:rsidRPr="00A733FE">
              <w:rPr>
                <w:color w:val="000000"/>
                <w:kern w:val="0"/>
                <w:szCs w:val="21"/>
              </w:rPr>
              <w:t>靖州县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397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湖南会同科技创新基地建设工程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ind w:leftChars="-20" w:left="-42" w:rightChars="-20" w:right="-42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会同工业集中区管理委员会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怀化市</w:t>
            </w:r>
            <w:r w:rsidRPr="00A733FE">
              <w:rPr>
                <w:color w:val="000000"/>
                <w:kern w:val="0"/>
                <w:szCs w:val="21"/>
              </w:rPr>
              <w:t xml:space="preserve">  </w:t>
            </w:r>
            <w:r w:rsidRPr="00A733FE">
              <w:rPr>
                <w:color w:val="000000"/>
                <w:kern w:val="0"/>
                <w:szCs w:val="21"/>
              </w:rPr>
              <w:t>会同县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397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szCs w:val="21"/>
              </w:rPr>
            </w:pPr>
            <w:r w:rsidRPr="00A733FE">
              <w:rPr>
                <w:color w:val="000000"/>
                <w:szCs w:val="21"/>
              </w:rPr>
              <w:t>怀化黄精精深加工产业化建设项目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ind w:leftChars="-20" w:left="-42" w:rightChars="-20" w:right="-42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湖南省博世康中医药有限公司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怀化市</w:t>
            </w:r>
            <w:r w:rsidRPr="00A733FE">
              <w:rPr>
                <w:color w:val="000000"/>
                <w:kern w:val="0"/>
                <w:szCs w:val="21"/>
              </w:rPr>
              <w:t xml:space="preserve"> </w:t>
            </w:r>
            <w:r w:rsidRPr="00A733FE">
              <w:rPr>
                <w:color w:val="000000"/>
                <w:kern w:val="0"/>
                <w:szCs w:val="21"/>
              </w:rPr>
              <w:t>鹤城区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397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隆回县金银花特色优势产业链培育项目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ind w:leftChars="-20" w:left="-42" w:rightChars="-20" w:right="-42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湖南鸿利药业股份有限公司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邵阳市</w:t>
            </w:r>
          </w:p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隆回县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397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年产</w:t>
            </w:r>
            <w:r w:rsidRPr="00A733FE">
              <w:rPr>
                <w:color w:val="000000"/>
                <w:kern w:val="0"/>
                <w:szCs w:val="21"/>
              </w:rPr>
              <w:t>1000</w:t>
            </w:r>
            <w:r w:rsidRPr="00A733FE">
              <w:rPr>
                <w:color w:val="000000"/>
                <w:kern w:val="0"/>
                <w:szCs w:val="21"/>
              </w:rPr>
              <w:t>吨中药材基地建设及产地加工新建项目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ind w:leftChars="-20" w:left="-42" w:rightChars="-20" w:right="-42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洞口尚君生态农业科技有限公司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邵阳市</w:t>
            </w:r>
          </w:p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洞口县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397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中药材厚朴产业链培育项目　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ind w:leftChars="-20" w:left="-42" w:rightChars="-20" w:right="-42"/>
              <w:rPr>
                <w:color w:val="00000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 xml:space="preserve">湖南鼎森药业股份有限公司　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邵阳市</w:t>
            </w:r>
          </w:p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新宁县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397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新宁县中药材种植示范推广及初加工服务平台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ind w:leftChars="-20" w:left="-42" w:rightChars="-20" w:right="-42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新宁县永鑫药材开发有限公司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邵阳市</w:t>
            </w:r>
          </w:p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新宁县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397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涟源市中药现代化生产服务平台建设项目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ind w:leftChars="-20" w:left="-42" w:rightChars="-20" w:right="-42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回春堂药业股份有限公司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娄底市</w:t>
            </w:r>
          </w:p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涟源市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1046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涟源市百合中药材特色优势产业链培育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ind w:leftChars="-20" w:left="-42" w:rightChars="-20" w:right="-42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涟源市湘百合特种农业科技开发有限公司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娄底市</w:t>
            </w:r>
          </w:p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涟源市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719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冷水江市贵鸿中药材特色优势产业链建设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ind w:leftChars="-20" w:left="-42" w:rightChars="-20" w:right="-42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湖南贵鸿生态农业发展有限责任公司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娄底市</w:t>
            </w:r>
          </w:p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冷水江市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397"/>
          <w:jc w:val="center"/>
        </w:trPr>
        <w:tc>
          <w:tcPr>
            <w:tcW w:w="1806" w:type="dxa"/>
            <w:vAlign w:val="center"/>
          </w:tcPr>
          <w:p w:rsidR="002E75FF" w:rsidRDefault="002E75FF" w:rsidP="002E7821">
            <w:pPr>
              <w:ind w:leftChars="-20" w:left="-42" w:rightChars="-20" w:right="-42"/>
              <w:jc w:val="center"/>
              <w:rPr>
                <w:b/>
                <w:color w:val="000000"/>
                <w:kern w:val="0"/>
                <w:szCs w:val="21"/>
              </w:rPr>
            </w:pPr>
            <w:r w:rsidRPr="00A733FE">
              <w:rPr>
                <w:b/>
                <w:color w:val="000000"/>
                <w:kern w:val="0"/>
                <w:szCs w:val="21"/>
              </w:rPr>
              <w:t>湘西地区楠竹特色产业链项目</w:t>
            </w:r>
          </w:p>
          <w:p w:rsidR="002E75FF" w:rsidRPr="00A733FE" w:rsidRDefault="002E75FF" w:rsidP="002E7821">
            <w:pPr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（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2</w:t>
            </w:r>
            <w:r w:rsidRPr="00A733FE">
              <w:rPr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b/>
                <w:bCs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884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隆回县楠竹特色优势产业链培育项目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ind w:leftChars="-20" w:left="-42" w:rightChars="-20" w:right="-42"/>
              <w:rPr>
                <w:color w:val="00000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湖南金竹笋农业股份有限公司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邵阳市</w:t>
            </w:r>
          </w:p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隆回县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E75FF" w:rsidRPr="00A733FE" w:rsidTr="002E7821">
        <w:trPr>
          <w:trHeight w:val="804"/>
          <w:jc w:val="center"/>
        </w:trPr>
        <w:tc>
          <w:tcPr>
            <w:tcW w:w="1806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bCs/>
                <w:color w:val="000000"/>
                <w:kern w:val="0"/>
                <w:szCs w:val="21"/>
              </w:rPr>
            </w:pPr>
            <w:r w:rsidRPr="00A733FE">
              <w:rPr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38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left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楠竹基地及竹原纤维等竹制品产业链建设项目</w:t>
            </w:r>
          </w:p>
        </w:tc>
        <w:tc>
          <w:tcPr>
            <w:tcW w:w="1969" w:type="dxa"/>
            <w:vAlign w:val="center"/>
          </w:tcPr>
          <w:p w:rsidR="002E75FF" w:rsidRPr="00A733FE" w:rsidRDefault="002E75FF" w:rsidP="002E7821">
            <w:pPr>
              <w:ind w:leftChars="-20" w:left="-42" w:rightChars="-20" w:right="-42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湖南旺正新材料股份有限公司</w:t>
            </w:r>
          </w:p>
        </w:tc>
        <w:tc>
          <w:tcPr>
            <w:tcW w:w="987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邵阳市</w:t>
            </w:r>
          </w:p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洞口县</w:t>
            </w:r>
          </w:p>
        </w:tc>
        <w:tc>
          <w:tcPr>
            <w:tcW w:w="1049" w:type="dxa"/>
            <w:vAlign w:val="center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A733FE"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4" w:type="dxa"/>
          </w:tcPr>
          <w:p w:rsidR="002E75FF" w:rsidRPr="00A733FE" w:rsidRDefault="002E75FF" w:rsidP="002E7821">
            <w:pPr>
              <w:widowControl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2E75FF" w:rsidRDefault="002E75FF" w:rsidP="002E75FF">
      <w:pPr>
        <w:rPr>
          <w:szCs w:val="28"/>
        </w:rPr>
        <w:sectPr w:rsidR="002E75FF">
          <w:footerReference w:type="even" r:id="rId7"/>
          <w:footerReference w:type="default" r:id="rId8"/>
          <w:pgSz w:w="11906" w:h="16838"/>
          <w:pgMar w:top="1871" w:right="1531" w:bottom="1531" w:left="1588" w:header="851" w:footer="1304" w:gutter="0"/>
          <w:pgNumType w:start="1"/>
          <w:cols w:space="720"/>
          <w:docGrid w:type="lines" w:linePitch="312"/>
        </w:sectPr>
      </w:pPr>
      <w:bookmarkStart w:id="0" w:name="_GoBack"/>
      <w:bookmarkEnd w:id="0"/>
    </w:p>
    <w:p w:rsidR="00472B5B" w:rsidRDefault="00472B5B"/>
    <w:sectPr w:rsidR="0047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37" w:rsidRDefault="00637C37" w:rsidP="002E75FF">
      <w:r>
        <w:separator/>
      </w:r>
    </w:p>
  </w:endnote>
  <w:endnote w:type="continuationSeparator" w:id="0">
    <w:p w:rsidR="00637C37" w:rsidRDefault="00637C37" w:rsidP="002E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FF" w:rsidRDefault="002E75FF">
    <w:pPr>
      <w:pStyle w:val="a4"/>
      <w:ind w:leftChars="150" w:left="315" w:right="357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10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FF" w:rsidRDefault="002E75FF" w:rsidP="00A733FE">
    <w:pPr>
      <w:pStyle w:val="a4"/>
      <w:ind w:rightChars="150" w:right="315"/>
      <w:jc w:val="right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37" w:rsidRDefault="00637C37" w:rsidP="002E75FF">
      <w:r>
        <w:separator/>
      </w:r>
    </w:p>
  </w:footnote>
  <w:footnote w:type="continuationSeparator" w:id="0">
    <w:p w:rsidR="00637C37" w:rsidRDefault="00637C37" w:rsidP="002E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F4"/>
    <w:rsid w:val="002E75FF"/>
    <w:rsid w:val="00472B5B"/>
    <w:rsid w:val="00486BF4"/>
    <w:rsid w:val="0063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5FF"/>
    <w:rPr>
      <w:sz w:val="18"/>
      <w:szCs w:val="18"/>
    </w:rPr>
  </w:style>
  <w:style w:type="paragraph" w:styleId="a4">
    <w:name w:val="footer"/>
    <w:basedOn w:val="a"/>
    <w:link w:val="Char0"/>
    <w:unhideWhenUsed/>
    <w:rsid w:val="002E75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E75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5FF"/>
    <w:rPr>
      <w:sz w:val="18"/>
      <w:szCs w:val="18"/>
    </w:rPr>
  </w:style>
  <w:style w:type="paragraph" w:styleId="a4">
    <w:name w:val="footer"/>
    <w:basedOn w:val="a"/>
    <w:link w:val="Char0"/>
    <w:unhideWhenUsed/>
    <w:rsid w:val="002E75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E7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2403</Words>
  <Characters>2500</Characters>
  <Application>Microsoft Office Word</Application>
  <DocSecurity>0</DocSecurity>
  <Lines>156</Lines>
  <Paragraphs>119</Paragraphs>
  <ScaleCrop>false</ScaleCrop>
  <Company>Microsoft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朱佳妮</dc:creator>
  <cp:keywords/>
  <dc:description/>
  <cp:lastModifiedBy>朱佳妮</cp:lastModifiedBy>
  <cp:revision>2</cp:revision>
  <dcterms:created xsi:type="dcterms:W3CDTF">2020-05-07T07:33:00Z</dcterms:created>
  <dcterms:modified xsi:type="dcterms:W3CDTF">2020-05-07T07:33:00Z</dcterms:modified>
</cp:coreProperties>
</file>