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ind w:left="0" w:right="0"/>
        <w:jc w:val="left"/>
        <w:textAlignment w:val="auto"/>
        <w:rPr>
          <w:rFonts w:hint="default" w:ascii="Times New Roman" w:hAnsi="Times New Roman" w:eastAsia="仿宋_GB2312" w:cs="Times New Roman"/>
          <w:color w:val="auto"/>
          <w:kern w:val="0"/>
          <w:sz w:val="32"/>
          <w:szCs w:val="32"/>
          <w:lang w:val="en"/>
        </w:rPr>
      </w:pPr>
      <w:r>
        <w:rPr>
          <w:rFonts w:hint="default" w:ascii="Times New Roman" w:hAnsi="Times New Roman" w:eastAsia="仿宋_GB2312" w:cs="Times New Roman"/>
          <w:color w:val="auto"/>
          <w:kern w:val="0"/>
          <w:sz w:val="32"/>
          <w:szCs w:val="32"/>
          <w:lang w:val="en-US" w:eastAsia="zh-CN" w:bidi="ar-SA"/>
        </w:rPr>
        <w:t>附件</w:t>
      </w:r>
      <w:r>
        <w:rPr>
          <w:rFonts w:hint="default" w:eastAsia="仿宋_GB2312" w:cs="Times New Roman"/>
          <w:color w:val="auto"/>
          <w:kern w:val="0"/>
          <w:sz w:val="32"/>
          <w:szCs w:val="32"/>
          <w:lang w:val="en" w:eastAsia="zh-CN" w:bidi="ar-SA"/>
        </w:rPr>
        <w:t>1</w:t>
      </w:r>
    </w:p>
    <w:p>
      <w:pPr>
        <w:keepNext w:val="0"/>
        <w:keepLines w:val="0"/>
        <w:pageBreakBefore w:val="0"/>
        <w:widowControl/>
        <w:kinsoku/>
        <w:wordWrap/>
        <w:overflowPunct/>
        <w:topLinePunct w:val="0"/>
        <w:autoSpaceDE/>
        <w:autoSpaceDN/>
        <w:bidi w:val="0"/>
        <w:adjustRightInd/>
        <w:snapToGrid/>
        <w:spacing w:line="596" w:lineRule="exact"/>
        <w:ind w:left="0" w:right="0"/>
        <w:jc w:val="center"/>
        <w:textAlignment w:val="auto"/>
        <w:rPr>
          <w:rFonts w:hint="default" w:ascii="Times New Roman" w:hAnsi="Times New Roman" w:eastAsia="方正小标宋简体" w:cs="Times New Roman"/>
          <w:color w:val="auto"/>
          <w:w w:val="98"/>
          <w:sz w:val="42"/>
          <w:szCs w:val="42"/>
        </w:rPr>
      </w:pPr>
    </w:p>
    <w:p>
      <w:pPr>
        <w:snapToGrid w:val="0"/>
        <w:spacing w:line="360" w:lineRule="auto"/>
        <w:ind w:firstLine="0" w:firstLineChars="0"/>
        <w:jc w:val="center"/>
        <w:outlineLvl w:val="2"/>
        <w:rPr>
          <w:rFonts w:hint="default" w:ascii="Times New Roman" w:hAnsi="Times New Roman" w:eastAsia="黑体" w:cs="Times New Roman"/>
          <w:color w:val="auto"/>
          <w:sz w:val="48"/>
          <w:szCs w:val="48"/>
          <w:highlight w:val="none"/>
        </w:rPr>
      </w:pPr>
      <w:bookmarkStart w:id="0" w:name="_GoBack"/>
      <w:r>
        <w:rPr>
          <w:rFonts w:hint="default" w:ascii="Times New Roman" w:hAnsi="Times New Roman" w:eastAsia="黑体" w:cs="Times New Roman"/>
          <w:color w:val="auto"/>
          <w:sz w:val="48"/>
          <w:szCs w:val="48"/>
          <w:highlight w:val="none"/>
          <w:lang w:val="en-US" w:eastAsia="zh-CN"/>
        </w:rPr>
        <w:t>湖南省油气长输管道保护应急预案课题研究第三方服务项目</w:t>
      </w:r>
      <w:r>
        <w:rPr>
          <w:rFonts w:hint="default" w:ascii="Times New Roman" w:hAnsi="Times New Roman" w:eastAsia="黑体" w:cs="Times New Roman"/>
          <w:color w:val="auto"/>
          <w:sz w:val="48"/>
          <w:szCs w:val="48"/>
          <w:highlight w:val="none"/>
        </w:rPr>
        <w:t>申请书</w:t>
      </w:r>
    </w:p>
    <w:bookmarkEnd w:id="0"/>
    <w:p>
      <w:pPr>
        <w:snapToGrid w:val="0"/>
        <w:spacing w:line="360" w:lineRule="auto"/>
        <w:ind w:firstLine="0" w:firstLineChars="0"/>
        <w:jc w:val="center"/>
        <w:rPr>
          <w:rFonts w:hint="default" w:ascii="Times New Roman" w:hAnsi="Times New Roman" w:eastAsia="宋体" w:cs="Times New Roman"/>
          <w:color w:val="auto"/>
          <w:sz w:val="32"/>
          <w:highlight w:val="none"/>
        </w:rPr>
      </w:pPr>
    </w:p>
    <w:p>
      <w:pPr>
        <w:snapToGrid w:val="0"/>
        <w:spacing w:line="360" w:lineRule="auto"/>
        <w:ind w:firstLine="0" w:firstLineChars="0"/>
        <w:jc w:val="center"/>
        <w:rPr>
          <w:rFonts w:hint="default" w:ascii="Times New Roman" w:hAnsi="Times New Roman" w:eastAsia="宋体" w:cs="Times New Roman"/>
          <w:color w:val="auto"/>
          <w:sz w:val="32"/>
          <w:highlight w:val="none"/>
        </w:rPr>
      </w:pPr>
    </w:p>
    <w:p>
      <w:pPr>
        <w:snapToGrid w:val="0"/>
        <w:spacing w:line="360" w:lineRule="auto"/>
        <w:ind w:firstLine="0" w:firstLineChars="0"/>
        <w:jc w:val="center"/>
        <w:rPr>
          <w:rFonts w:hint="default" w:ascii="Times New Roman" w:hAnsi="Times New Roman" w:eastAsia="宋体" w:cs="Times New Roman"/>
          <w:color w:val="auto"/>
          <w:sz w:val="32"/>
          <w:highlight w:val="none"/>
        </w:rPr>
      </w:pPr>
    </w:p>
    <w:p>
      <w:pPr>
        <w:snapToGrid w:val="0"/>
        <w:spacing w:line="360" w:lineRule="auto"/>
        <w:ind w:firstLine="0" w:firstLineChars="0"/>
        <w:rPr>
          <w:rFonts w:hint="default" w:ascii="Times New Roman" w:hAnsi="Times New Roman" w:eastAsia="宋体" w:cs="Times New Roman"/>
          <w:color w:val="auto"/>
          <w:sz w:val="32"/>
          <w:highlight w:val="none"/>
        </w:rPr>
      </w:pPr>
    </w:p>
    <w:p>
      <w:pPr>
        <w:snapToGrid w:val="0"/>
        <w:spacing w:line="360" w:lineRule="auto"/>
        <w:ind w:firstLine="0" w:firstLineChars="0"/>
        <w:rPr>
          <w:rFonts w:hint="default" w:ascii="Times New Roman" w:hAnsi="Times New Roman" w:eastAsia="宋体" w:cs="Times New Roman"/>
          <w:color w:val="auto"/>
          <w:sz w:val="32"/>
          <w:highlight w:val="none"/>
        </w:rPr>
      </w:pPr>
    </w:p>
    <w:p>
      <w:pPr>
        <w:adjustRightInd w:val="0"/>
        <w:snapToGrid w:val="0"/>
        <w:spacing w:line="480" w:lineRule="auto"/>
        <w:ind w:firstLine="1077" w:firstLineChars="0"/>
        <w:rPr>
          <w:rFonts w:hint="default" w:ascii="Times New Roman" w:hAnsi="Times New Roman" w:eastAsia="宋体" w:cs="Times New Roman"/>
          <w:color w:val="auto"/>
          <w:sz w:val="28"/>
          <w:highlight w:val="none"/>
          <w:u w:val="single"/>
        </w:rPr>
      </w:pPr>
      <w:r>
        <w:rPr>
          <w:rFonts w:hint="eastAsia" w:eastAsia="黑体" w:cs="Times New Roman"/>
          <w:color w:val="auto"/>
          <w:sz w:val="28"/>
          <w:szCs w:val="24"/>
          <w:highlight w:val="none"/>
          <w:lang w:val="en-US" w:eastAsia="zh-CN"/>
        </w:rPr>
        <w:t>课 题</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名</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称</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w:t>
      </w:r>
      <w:r>
        <w:rPr>
          <w:rFonts w:hint="default" w:ascii="Times New Roman" w:hAnsi="Times New Roman" w:eastAsia="宋体" w:cs="Times New Roman"/>
          <w:color w:val="auto"/>
          <w:sz w:val="28"/>
          <w:szCs w:val="24"/>
          <w:highlight w:val="none"/>
          <w:u w:val="single"/>
        </w:rPr>
        <w:t xml:space="preserve">                                      </w:t>
      </w: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宋体" w:cs="Times New Roman"/>
          <w:color w:val="auto"/>
          <w:sz w:val="28"/>
          <w:highlight w:val="none"/>
          <w:u w:val="single"/>
        </w:rPr>
      </w:pPr>
      <w:r>
        <w:rPr>
          <w:rFonts w:hint="default" w:ascii="Times New Roman" w:hAnsi="Times New Roman" w:eastAsia="黑体" w:cs="Times New Roman"/>
          <w:color w:val="auto"/>
          <w:sz w:val="28"/>
          <w:szCs w:val="24"/>
          <w:highlight w:val="none"/>
        </w:rPr>
        <w:t>申请单位名称：</w:t>
      </w:r>
      <w:r>
        <w:rPr>
          <w:rFonts w:hint="default" w:ascii="Times New Roman" w:hAnsi="Times New Roman" w:eastAsia="宋体" w:cs="Times New Roman"/>
          <w:color w:val="auto"/>
          <w:sz w:val="28"/>
          <w:szCs w:val="24"/>
          <w:highlight w:val="none"/>
          <w:u w:val="single"/>
        </w:rPr>
        <w:t xml:space="preserve">                                      </w:t>
      </w: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r>
        <w:rPr>
          <w:rFonts w:hint="default" w:ascii="Times New Roman" w:hAnsi="Times New Roman" w:eastAsia="黑体" w:cs="Times New Roman"/>
          <w:color w:val="auto"/>
          <w:sz w:val="28"/>
          <w:szCs w:val="24"/>
          <w:highlight w:val="none"/>
        </w:rPr>
        <w:t>填</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报</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日</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期</w:t>
      </w:r>
      <w:r>
        <w:rPr>
          <w:rFonts w:hint="default" w:ascii="Times New Roman" w:hAnsi="Times New Roman" w:eastAsia="黑体" w:cs="Times New Roman"/>
          <w:color w:val="auto"/>
          <w:sz w:val="28"/>
          <w:szCs w:val="24"/>
          <w:highlight w:val="none"/>
          <w:lang w:val="en-US" w:eastAsia="zh-CN"/>
        </w:rPr>
        <w:t xml:space="preserve"> </w:t>
      </w:r>
      <w:r>
        <w:rPr>
          <w:rFonts w:hint="default" w:ascii="Times New Roman" w:hAnsi="Times New Roman" w:eastAsia="黑体" w:cs="Times New Roman"/>
          <w:color w:val="auto"/>
          <w:sz w:val="28"/>
          <w:szCs w:val="24"/>
          <w:highlight w:val="none"/>
        </w:rPr>
        <w:t>：</w:t>
      </w:r>
      <w:r>
        <w:rPr>
          <w:rFonts w:hint="default" w:ascii="Times New Roman" w:hAnsi="Times New Roman" w:eastAsia="宋体" w:cs="Times New Roman"/>
          <w:color w:val="auto"/>
          <w:sz w:val="28"/>
          <w:szCs w:val="24"/>
          <w:highlight w:val="none"/>
          <w:u w:val="single"/>
        </w:rPr>
        <w:t xml:space="preserve">                                      </w:t>
      </w: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adjustRightInd w:val="0"/>
        <w:snapToGrid w:val="0"/>
        <w:spacing w:line="480" w:lineRule="auto"/>
        <w:ind w:firstLine="1077" w:firstLineChars="0"/>
        <w:rPr>
          <w:rFonts w:hint="default" w:ascii="Times New Roman" w:hAnsi="Times New Roman" w:eastAsia="黑体" w:cs="Times New Roman"/>
          <w:b/>
          <w:color w:val="auto"/>
          <w:sz w:val="18"/>
          <w:highlight w:val="none"/>
        </w:rPr>
      </w:pPr>
    </w:p>
    <w:p>
      <w:pPr>
        <w:pStyle w:val="2"/>
        <w:rPr>
          <w:rFonts w:hint="default" w:ascii="Times New Roman" w:hAnsi="Times New Roman" w:eastAsia="黑体"/>
          <w:b/>
          <w:color w:val="auto"/>
          <w:sz w:val="18"/>
          <w:highlight w:val="none"/>
        </w:rPr>
      </w:pPr>
    </w:p>
    <w:p>
      <w:pPr>
        <w:pStyle w:val="3"/>
        <w:rPr>
          <w:rFonts w:hint="default" w:ascii="Times New Roman" w:hAnsi="Times New Roman" w:eastAsia="黑体" w:cs="Times New Roman"/>
          <w:b/>
          <w:color w:val="auto"/>
          <w:highlight w:val="none"/>
        </w:rPr>
      </w:pPr>
    </w:p>
    <w:p>
      <w:pPr>
        <w:rPr>
          <w:rFonts w:hint="default" w:ascii="Times New Roman" w:hAnsi="Times New Roman" w:cs="Times New Roman"/>
          <w:color w:val="auto"/>
        </w:rPr>
      </w:pPr>
    </w:p>
    <w:p>
      <w:pPr>
        <w:snapToGrid w:val="0"/>
        <w:spacing w:line="360" w:lineRule="auto"/>
        <w:ind w:firstLine="0" w:firstLineChars="0"/>
        <w:jc w:val="both"/>
        <w:rPr>
          <w:rFonts w:hint="default" w:ascii="Times New Roman" w:hAnsi="Times New Roman" w:eastAsia="楷体_GB2312" w:cs="Times New Roman"/>
          <w:b/>
          <w:color w:val="auto"/>
          <w:sz w:val="30"/>
          <w:highlight w:val="none"/>
        </w:rPr>
      </w:pPr>
    </w:p>
    <w:p>
      <w:pPr>
        <w:snapToGrid w:val="0"/>
        <w:spacing w:line="360" w:lineRule="auto"/>
        <w:ind w:firstLine="0" w:firstLineChars="0"/>
        <w:jc w:val="both"/>
        <w:rPr>
          <w:rFonts w:hint="default" w:ascii="Times New Roman" w:hAnsi="Times New Roman" w:eastAsia="楷体_GB2312" w:cs="Times New Roman"/>
          <w:b/>
          <w:color w:val="auto"/>
          <w:sz w:val="30"/>
          <w:highlight w:val="none"/>
        </w:rPr>
      </w:pPr>
    </w:p>
    <w:p>
      <w:pPr>
        <w:pStyle w:val="2"/>
        <w:rPr>
          <w:rFonts w:hint="default" w:ascii="Times New Roman" w:hAnsi="Times New Roman"/>
          <w:color w:val="aut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63"/>
        <w:gridCol w:w="941"/>
        <w:gridCol w:w="303"/>
        <w:gridCol w:w="154"/>
        <w:gridCol w:w="761"/>
        <w:gridCol w:w="855"/>
        <w:gridCol w:w="327"/>
        <w:gridCol w:w="192"/>
        <w:gridCol w:w="277"/>
        <w:gridCol w:w="1022"/>
        <w:gridCol w:w="536"/>
        <w:gridCol w:w="301"/>
        <w:gridCol w:w="721"/>
        <w:gridCol w:w="861"/>
        <w:gridCol w:w="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eastAsia" w:eastAsia="黑体" w:cs="Times New Roman"/>
                <w:color w:val="auto"/>
                <w:sz w:val="24"/>
                <w:szCs w:val="28"/>
                <w:highlight w:val="none"/>
                <w:lang w:val="en-US" w:eastAsia="zh-CN"/>
              </w:rPr>
              <w:t>课题</w:t>
            </w:r>
            <w:r>
              <w:rPr>
                <w:rFonts w:hint="default" w:ascii="Times New Roman" w:hAnsi="Times New Roman" w:eastAsia="黑体" w:cs="Times New Roman"/>
                <w:color w:val="auto"/>
                <w:sz w:val="24"/>
                <w:szCs w:val="28"/>
                <w:highlight w:val="none"/>
                <w:lang w:val="en-US" w:eastAsia="zh-CN"/>
              </w:rPr>
              <w:t>名称</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申请单位名称</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注册地址</w:t>
            </w:r>
          </w:p>
        </w:tc>
        <w:tc>
          <w:tcPr>
            <w:tcW w:w="3810"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邮政编码</w:t>
            </w:r>
          </w:p>
        </w:tc>
        <w:tc>
          <w:tcPr>
            <w:tcW w:w="18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联系方式</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联系人</w:t>
            </w:r>
          </w:p>
        </w:tc>
        <w:tc>
          <w:tcPr>
            <w:tcW w:w="2566"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联系电话</w:t>
            </w:r>
          </w:p>
        </w:tc>
        <w:tc>
          <w:tcPr>
            <w:tcW w:w="18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default" w:ascii="Times New Roman" w:hAnsi="Times New Roman" w:eastAsia="黑体" w:cs="Times New Roman"/>
                <w:color w:val="auto"/>
                <w:sz w:val="24"/>
                <w:szCs w:val="28"/>
                <w:highlight w:val="none"/>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传  真</w:t>
            </w:r>
          </w:p>
        </w:tc>
        <w:tc>
          <w:tcPr>
            <w:tcW w:w="2566"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网址/邮箱</w:t>
            </w:r>
          </w:p>
        </w:tc>
        <w:tc>
          <w:tcPr>
            <w:tcW w:w="18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单位性质</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法定代表人</w:t>
            </w:r>
          </w:p>
        </w:tc>
        <w:tc>
          <w:tcPr>
            <w:tcW w:w="94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姓名</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lang w:val="en-US" w:eastAsia="zh-CN"/>
              </w:rPr>
              <w:t>职务/</w:t>
            </w:r>
            <w:r>
              <w:rPr>
                <w:rFonts w:hint="default" w:ascii="Times New Roman" w:hAnsi="Times New Roman" w:eastAsia="黑体" w:cs="Times New Roman"/>
                <w:color w:val="auto"/>
                <w:sz w:val="24"/>
                <w:szCs w:val="28"/>
                <w:highlight w:val="none"/>
              </w:rPr>
              <w:t>职称</w:t>
            </w: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电话</w:t>
            </w:r>
          </w:p>
        </w:tc>
        <w:tc>
          <w:tcPr>
            <w:tcW w:w="158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lang w:val="en-US" w:eastAsia="zh-CN"/>
              </w:rPr>
              <w:t>项目</w:t>
            </w:r>
            <w:r>
              <w:rPr>
                <w:rFonts w:hint="default" w:ascii="Times New Roman" w:hAnsi="Times New Roman" w:eastAsia="黑体" w:cs="Times New Roman"/>
                <w:color w:val="auto"/>
                <w:sz w:val="24"/>
                <w:szCs w:val="28"/>
                <w:highlight w:val="none"/>
              </w:rPr>
              <w:t>负责人</w:t>
            </w:r>
          </w:p>
        </w:tc>
        <w:tc>
          <w:tcPr>
            <w:tcW w:w="94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姓名</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lang w:val="en-US" w:eastAsia="zh-CN"/>
              </w:rPr>
              <w:t>职务/</w:t>
            </w:r>
            <w:r>
              <w:rPr>
                <w:rFonts w:hint="default" w:ascii="Times New Roman" w:hAnsi="Times New Roman" w:eastAsia="黑体" w:cs="Times New Roman"/>
                <w:color w:val="auto"/>
                <w:sz w:val="24"/>
                <w:szCs w:val="28"/>
                <w:highlight w:val="none"/>
              </w:rPr>
              <w:t>职称</w:t>
            </w: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电话</w:t>
            </w:r>
          </w:p>
        </w:tc>
        <w:tc>
          <w:tcPr>
            <w:tcW w:w="158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成立时间</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营业执照号</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注册资金</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开户银行</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银行账号</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19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经营范围备注</w:t>
            </w:r>
          </w:p>
        </w:tc>
        <w:tc>
          <w:tcPr>
            <w:tcW w:w="7251"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both"/>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p>
            <w:pPr>
              <w:spacing w:line="240" w:lineRule="auto"/>
              <w:ind w:firstLine="0" w:firstLineChars="0"/>
              <w:jc w:val="center"/>
              <w:rPr>
                <w:rFonts w:hint="default" w:ascii="Times New Roman" w:hAnsi="Times New Roman" w:eastAsia="黑体" w:cs="Times New Roman"/>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0" w:hRule="atLeast"/>
        </w:trPr>
        <w:tc>
          <w:tcPr>
            <w:tcW w:w="9174" w:type="dxa"/>
            <w:gridSpan w:val="15"/>
            <w:tcBorders>
              <w:top w:val="single" w:color="auto" w:sz="4" w:space="0"/>
              <w:left w:val="single" w:color="auto" w:sz="4" w:space="0"/>
              <w:bottom w:val="single" w:color="auto" w:sz="4" w:space="0"/>
              <w:right w:val="single" w:color="auto" w:sz="4" w:space="0"/>
            </w:tcBorders>
            <w:vAlign w:val="center"/>
          </w:tcPr>
          <w:p>
            <w:pPr>
              <w:snapToGrid w:val="0"/>
              <w:spacing w:before="120" w:line="360" w:lineRule="atLeast"/>
              <w:ind w:firstLine="0" w:firstLineChars="0"/>
              <w:rPr>
                <w:rFonts w:hint="default" w:ascii="Times New Roman" w:hAnsi="Times New Roman" w:eastAsia="黑体" w:cs="Times New Roman"/>
                <w:color w:val="auto"/>
                <w:sz w:val="28"/>
                <w:highlight w:val="none"/>
              </w:rPr>
            </w:pPr>
            <w:r>
              <w:rPr>
                <w:rFonts w:hint="default" w:ascii="Times New Roman" w:hAnsi="Times New Roman" w:eastAsia="黑体" w:cs="Times New Roman"/>
                <w:color w:val="auto"/>
                <w:sz w:val="28"/>
                <w:szCs w:val="24"/>
                <w:highlight w:val="none"/>
              </w:rPr>
              <w:t>一、申请单位简介</w:t>
            </w:r>
          </w:p>
          <w:p>
            <w:pPr>
              <w:bidi w:val="0"/>
              <w:rPr>
                <w:rFonts w:hint="default" w:ascii="Times New Roman" w:hAnsi="Times New Roman" w:eastAsia="宋体" w:cs="Times New Roman"/>
                <w:color w:val="auto"/>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napToGrid w:val="0"/>
              <w:spacing w:before="120" w:line="360" w:lineRule="atLeas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lang w:eastAsia="zh-CN"/>
              </w:rPr>
              <w:t>二、</w:t>
            </w:r>
            <w:r>
              <w:rPr>
                <w:rFonts w:hint="default" w:ascii="Times New Roman" w:hAnsi="Times New Roman" w:eastAsia="黑体" w:cs="Times New Roman"/>
                <w:color w:val="auto"/>
                <w:sz w:val="28"/>
                <w:lang w:val="en-US" w:eastAsia="zh-CN"/>
              </w:rPr>
              <w:t>研究</w:t>
            </w:r>
            <w:r>
              <w:rPr>
                <w:rFonts w:hint="default" w:ascii="Times New Roman" w:hAnsi="Times New Roman" w:eastAsia="黑体" w:cs="Times New Roman"/>
                <w:color w:val="auto"/>
                <w:sz w:val="28"/>
              </w:rPr>
              <w:t>方案</w:t>
            </w:r>
            <w:r>
              <w:rPr>
                <w:rFonts w:hint="default" w:ascii="Times New Roman" w:hAnsi="Times New Roman" w:eastAsia="黑体" w:cs="Times New Roman"/>
                <w:b w:val="0"/>
                <w:color w:val="auto"/>
                <w:kern w:val="2"/>
                <w:sz w:val="28"/>
                <w:szCs w:val="24"/>
              </w:rPr>
              <w:t>（可另附页）</w:t>
            </w:r>
          </w:p>
          <w:p>
            <w:pPr>
              <w:spacing w:line="340" w:lineRule="exact"/>
              <w:rPr>
                <w:rFonts w:hint="default" w:ascii="Times New Roman" w:hAnsi="Times New Roman" w:eastAsia="宋体" w:cs="Times New Roman"/>
                <w:color w:val="auto"/>
                <w:sz w:val="28"/>
              </w:rPr>
            </w:pPr>
          </w:p>
          <w:p>
            <w:pPr>
              <w:spacing w:line="340" w:lineRule="exac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1、总体思路</w:t>
            </w: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2、主要内容框架</w:t>
            </w: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3、编制进度安排</w:t>
            </w: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4、研究方法</w:t>
            </w: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p>
          <w:p>
            <w:pPr>
              <w:spacing w:line="340" w:lineRule="exact"/>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5、技术力量支撑</w:t>
            </w:r>
          </w:p>
          <w:p>
            <w:pPr>
              <w:spacing w:line="340" w:lineRule="exact"/>
              <w:ind w:firstLine="539"/>
              <w:rPr>
                <w:rFonts w:hint="default" w:ascii="Times New Roman" w:hAnsi="Times New Roman" w:eastAsia="宋体" w:cs="Times New Roman"/>
                <w:color w:val="auto"/>
                <w:sz w:val="28"/>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pStyle w:val="2"/>
              <w:rPr>
                <w:rFonts w:hint="default" w:ascii="Times New Roman" w:hAnsi="Times New Roman"/>
                <w:color w:val="auto"/>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340" w:lineRule="exact"/>
              <w:ind w:firstLine="0" w:firstLineChars="0"/>
              <w:rPr>
                <w:rFonts w:hint="default" w:ascii="Times New Roman" w:hAnsi="Times New Roman" w:eastAsia="黑体" w:cs="Times New Roman"/>
                <w:color w:val="auto"/>
                <w:sz w:val="28"/>
                <w:szCs w:val="22"/>
                <w:highlight w:val="none"/>
              </w:rPr>
            </w:pPr>
          </w:p>
          <w:p>
            <w:pPr>
              <w:spacing w:line="240" w:lineRule="auto"/>
              <w:ind w:firstLine="0" w:firstLineChars="0"/>
              <w:jc w:val="both"/>
              <w:rPr>
                <w:rFonts w:hint="default" w:ascii="Times New Roman" w:hAnsi="Times New Roman" w:eastAsia="仿宋"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699" w:hRule="atLeast"/>
        </w:trPr>
        <w:tc>
          <w:tcPr>
            <w:tcW w:w="9174" w:type="dxa"/>
            <w:gridSpan w:val="15"/>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ind w:firstLine="0" w:firstLineChars="0"/>
              <w:rPr>
                <w:rFonts w:hint="default" w:ascii="Times New Roman" w:hAnsi="Times New Roman" w:eastAsia="黑体" w:cs="Times New Roman"/>
                <w:color w:val="auto"/>
                <w:sz w:val="24"/>
                <w:szCs w:val="22"/>
                <w:highlight w:val="none"/>
              </w:rPr>
            </w:pPr>
            <w:r>
              <w:rPr>
                <w:rFonts w:hint="default" w:ascii="Times New Roman" w:hAnsi="Times New Roman" w:eastAsia="黑体" w:cs="Times New Roman"/>
                <w:color w:val="auto"/>
                <w:sz w:val="28"/>
                <w:szCs w:val="22"/>
                <w:highlight w:val="none"/>
              </w:rPr>
              <w:t>三、主要参与人员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500" w:hRule="atLeas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姓名</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单位</w:t>
            </w: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职务/职称</w:t>
            </w: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本项目中承担任务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3" w:type="dxa"/>
          <w:trHeight w:val="851" w:hRule="exact"/>
        </w:trPr>
        <w:tc>
          <w:tcPr>
            <w:tcW w:w="1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216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c>
          <w:tcPr>
            <w:tcW w:w="4237"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497" w:type="dxa"/>
            <w:gridSpan w:val="16"/>
            <w:vAlign w:val="center"/>
          </w:tcPr>
          <w:p>
            <w:pPr>
              <w:snapToGrid w:val="0"/>
              <w:spacing w:before="156" w:beforeLines="50" w:line="360" w:lineRule="auto"/>
              <w:rPr>
                <w:rFonts w:hint="default" w:ascii="Times New Roman" w:hAnsi="Times New Roman" w:eastAsia="宋体" w:cs="Times New Roman"/>
                <w:b/>
                <w:bCs/>
                <w:color w:val="auto"/>
              </w:rPr>
            </w:pPr>
            <w:r>
              <w:rPr>
                <w:rFonts w:hint="default" w:ascii="Times New Roman" w:hAnsi="Times New Roman" w:eastAsia="黑体" w:cs="Times New Roman"/>
                <w:color w:val="auto"/>
                <w:sz w:val="28"/>
                <w:lang w:eastAsia="zh-CN"/>
              </w:rPr>
              <w:t>四</w:t>
            </w:r>
            <w:r>
              <w:rPr>
                <w:rFonts w:hint="default" w:ascii="Times New Roman" w:hAnsi="Times New Roman" w:eastAsia="黑体" w:cs="Times New Roman"/>
                <w:color w:val="auto"/>
                <w:sz w:val="28"/>
              </w:rPr>
              <w:t>、项目负责人及主要参加人员近5年</w:t>
            </w:r>
            <w:r>
              <w:rPr>
                <w:rFonts w:hint="eastAsia" w:eastAsia="黑体" w:cs="Times New Roman"/>
                <w:color w:val="auto"/>
                <w:sz w:val="28"/>
                <w:lang w:val="en-US" w:eastAsia="zh-CN"/>
              </w:rPr>
              <w:t>油气长输管道</w:t>
            </w:r>
            <w:r>
              <w:rPr>
                <w:rFonts w:hint="default" w:ascii="Times New Roman" w:hAnsi="Times New Roman" w:eastAsia="黑体" w:cs="Times New Roman"/>
                <w:color w:val="auto"/>
                <w:sz w:val="28"/>
                <w:lang w:val="en-US" w:eastAsia="zh-CN"/>
              </w:rPr>
              <w:t>领域主要</w:t>
            </w:r>
            <w:r>
              <w:rPr>
                <w:rFonts w:hint="default" w:ascii="Times New Roman" w:hAnsi="Times New Roman" w:eastAsia="黑体" w:cs="Times New Roman"/>
                <w:color w:val="auto"/>
                <w:sz w:val="28"/>
              </w:rPr>
              <w:t>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264" w:type="dxa"/>
            <w:gridSpan w:val="8"/>
            <w:vAlign w:val="center"/>
          </w:tcPr>
          <w:p>
            <w:pPr>
              <w:snapToGrid w:val="0"/>
              <w:spacing w:before="156" w:beforeLines="50"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课题成果或出版物等</w:t>
            </w:r>
          </w:p>
        </w:tc>
        <w:tc>
          <w:tcPr>
            <w:tcW w:w="3049" w:type="dxa"/>
            <w:gridSpan w:val="6"/>
            <w:vAlign w:val="center"/>
          </w:tcPr>
          <w:p>
            <w:pPr>
              <w:snapToGrid w:val="0"/>
              <w:spacing w:line="24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委托来源</w:t>
            </w:r>
          </w:p>
        </w:tc>
        <w:tc>
          <w:tcPr>
            <w:tcW w:w="1184" w:type="dxa"/>
            <w:gridSpan w:val="2"/>
            <w:vAlign w:val="center"/>
          </w:tcPr>
          <w:p>
            <w:pPr>
              <w:snapToGrid w:val="0"/>
              <w:spacing w:line="24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完成年月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264" w:type="dxa"/>
            <w:gridSpan w:val="8"/>
            <w:vAlign w:val="center"/>
          </w:tcPr>
          <w:p>
            <w:pPr>
              <w:ind w:right="71"/>
              <w:rPr>
                <w:rFonts w:hint="default" w:ascii="Times New Roman" w:hAnsi="Times New Roman" w:eastAsia="宋体" w:cs="Times New Roman"/>
                <w:color w:val="auto"/>
              </w:rPr>
            </w:pPr>
          </w:p>
        </w:tc>
        <w:tc>
          <w:tcPr>
            <w:tcW w:w="3049" w:type="dxa"/>
            <w:gridSpan w:val="6"/>
            <w:vAlign w:val="center"/>
          </w:tcPr>
          <w:p>
            <w:pPr>
              <w:ind w:right="71"/>
              <w:rPr>
                <w:rFonts w:hint="default" w:ascii="Times New Roman" w:hAnsi="Times New Roman" w:eastAsia="宋体" w:cs="Times New Roman"/>
                <w:color w:val="auto"/>
              </w:rPr>
            </w:pPr>
          </w:p>
        </w:tc>
        <w:tc>
          <w:tcPr>
            <w:tcW w:w="1184" w:type="dxa"/>
            <w:gridSpan w:val="2"/>
            <w:vAlign w:val="center"/>
          </w:tcPr>
          <w:p>
            <w:pPr>
              <w:ind w:right="71"/>
              <w:rPr>
                <w:rFonts w:hint="default" w:ascii="Times New Roman" w:hAnsi="Times New Roman" w:eastAsia="宋体" w:cs="Times New Roman"/>
                <w:color w:val="auto"/>
              </w:rPr>
            </w:pPr>
          </w:p>
        </w:tc>
      </w:tr>
    </w:tbl>
    <w:p>
      <w:pPr>
        <w:pStyle w:val="3"/>
        <w:rPr>
          <w:rFonts w:hint="default" w:ascii="Times New Roman" w:hAnsi="Times New Roman" w:cs="Times New Roman"/>
          <w:color w:val="auto"/>
        </w:rPr>
        <w:sectPr>
          <w:pgSz w:w="11906" w:h="16838"/>
          <w:pgMar w:top="1251" w:right="1531" w:bottom="887" w:left="1417" w:header="851" w:footer="1141" w:gutter="0"/>
          <w:pgNumType w:start="0"/>
          <w:cols w:space="708"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723"/>
        <w:gridCol w:w="1277"/>
        <w:gridCol w:w="1560"/>
        <w:gridCol w:w="127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7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0" w:firstLineChars="0"/>
              <w:rPr>
                <w:rFonts w:hint="default" w:ascii="Times New Roman" w:hAnsi="Times New Roman" w:eastAsia="宋体" w:cs="Times New Roman"/>
                <w:color w:val="auto"/>
                <w:szCs w:val="22"/>
                <w:highlight w:val="none"/>
              </w:rPr>
            </w:pPr>
            <w:r>
              <w:rPr>
                <w:rFonts w:hint="default" w:ascii="Times New Roman" w:hAnsi="Times New Roman" w:eastAsia="黑体" w:cs="Times New Roman"/>
                <w:color w:val="auto"/>
                <w:sz w:val="28"/>
                <w:szCs w:val="22"/>
                <w:highlight w:val="none"/>
              </w:rPr>
              <w:t>五、</w:t>
            </w:r>
            <w:r>
              <w:rPr>
                <w:rFonts w:hint="default" w:ascii="Times New Roman" w:hAnsi="Times New Roman" w:eastAsia="黑体" w:cs="Times New Roman"/>
                <w:color w:val="auto"/>
                <w:sz w:val="28"/>
                <w:szCs w:val="22"/>
                <w:highlight w:val="none"/>
                <w:lang w:val="en-US" w:eastAsia="zh-CN"/>
              </w:rPr>
              <w:t>报价</w:t>
            </w:r>
            <w:r>
              <w:rPr>
                <w:rFonts w:hint="default" w:ascii="Times New Roman" w:hAnsi="Times New Roman" w:eastAsia="黑体" w:cs="Times New Roman"/>
                <w:color w:val="auto"/>
                <w:sz w:val="28"/>
                <w:szCs w:val="22"/>
                <w:highlight w:val="none"/>
              </w:rPr>
              <w:t>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序号</w:t>
            </w: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费用名称</w:t>
            </w: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数量</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单价（元）</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总价（元）</w:t>
            </w: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0" w:firstLineChars="0"/>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272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5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Times New Roman" w:hAnsi="Times New Roman" w:eastAsia="黑体" w:cs="Times New Roman"/>
                <w:color w:val="auto"/>
                <w:sz w:val="28"/>
                <w:szCs w:val="22"/>
                <w:highlight w:val="none"/>
              </w:rPr>
            </w:pPr>
            <w:r>
              <w:rPr>
                <w:rFonts w:hint="default" w:ascii="Times New Roman" w:hAnsi="Times New Roman" w:eastAsia="黑体" w:cs="Times New Roman"/>
                <w:color w:val="auto"/>
                <w:sz w:val="28"/>
                <w:szCs w:val="22"/>
                <w:highlight w:val="none"/>
                <w:lang w:eastAsia="zh-CN"/>
              </w:rPr>
              <w:t>合计</w:t>
            </w:r>
          </w:p>
        </w:tc>
        <w:tc>
          <w:tcPr>
            <w:tcW w:w="566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0" w:firstLineChars="0"/>
              <w:jc w:val="center"/>
              <w:rPr>
                <w:rFonts w:hint="default" w:ascii="Times New Roman" w:hAnsi="Times New Roman" w:eastAsia="黑体" w:cs="Times New Roman"/>
                <w:color w:val="auto"/>
                <w:sz w:val="28"/>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9174" w:type="dxa"/>
            <w:gridSpan w:val="6"/>
            <w:tcBorders>
              <w:top w:val="single" w:color="auto" w:sz="4" w:space="0"/>
              <w:left w:val="single" w:color="auto" w:sz="4" w:space="0"/>
              <w:bottom w:val="single" w:color="auto" w:sz="4" w:space="0"/>
              <w:right w:val="single" w:color="auto" w:sz="4" w:space="0"/>
            </w:tcBorders>
          </w:tcPr>
          <w:p>
            <w:pPr>
              <w:snapToGrid w:val="0"/>
              <w:spacing w:before="312" w:beforeLines="100" w:line="360" w:lineRule="auto"/>
              <w:ind w:firstLine="0" w:firstLineChars="0"/>
              <w:rPr>
                <w:rFonts w:hint="default" w:ascii="Times New Roman" w:hAnsi="Times New Roman" w:eastAsia="黑体" w:cs="Times New Roman"/>
                <w:color w:val="auto"/>
                <w:sz w:val="28"/>
                <w:szCs w:val="22"/>
                <w:highlight w:val="none"/>
              </w:rPr>
            </w:pPr>
            <w:r>
              <w:rPr>
                <w:rFonts w:hint="default" w:ascii="Times New Roman" w:hAnsi="Times New Roman" w:eastAsia="黑体" w:cs="Times New Roman"/>
                <w:color w:val="auto"/>
                <w:sz w:val="28"/>
                <w:szCs w:val="22"/>
                <w:highlight w:val="none"/>
              </w:rPr>
              <w:t>六、</w:t>
            </w:r>
            <w:r>
              <w:rPr>
                <w:rFonts w:hint="default" w:ascii="Times New Roman" w:hAnsi="Times New Roman" w:eastAsia="黑体" w:cs="Times New Roman"/>
                <w:color w:val="auto"/>
                <w:sz w:val="28"/>
                <w:szCs w:val="22"/>
                <w:highlight w:val="none"/>
                <w:lang w:val="en-US" w:eastAsia="zh-CN"/>
              </w:rPr>
              <w:t>项目负责人所在</w:t>
            </w:r>
            <w:r>
              <w:rPr>
                <w:rFonts w:hint="default" w:ascii="Times New Roman" w:hAnsi="Times New Roman" w:eastAsia="黑体" w:cs="Times New Roman"/>
                <w:color w:val="auto"/>
                <w:sz w:val="28"/>
                <w:szCs w:val="22"/>
                <w:highlight w:val="none"/>
              </w:rPr>
              <w:t>单位意见</w:t>
            </w:r>
          </w:p>
          <w:p>
            <w:pPr>
              <w:snapToGrid w:val="0"/>
              <w:spacing w:line="360" w:lineRule="auto"/>
              <w:ind w:firstLine="280" w:firstLineChars="100"/>
              <w:rPr>
                <w:rFonts w:hint="default" w:ascii="Times New Roman" w:hAnsi="Times New Roman" w:eastAsia="黑体" w:cs="Times New Roman"/>
                <w:color w:val="auto"/>
                <w:sz w:val="28"/>
                <w:szCs w:val="22"/>
                <w:highlight w:val="none"/>
              </w:rPr>
            </w:pPr>
          </w:p>
          <w:p>
            <w:pPr>
              <w:snapToGrid w:val="0"/>
              <w:spacing w:line="360" w:lineRule="auto"/>
              <w:ind w:firstLine="280" w:firstLineChars="100"/>
              <w:rPr>
                <w:rFonts w:hint="default" w:ascii="Times New Roman" w:hAnsi="Times New Roman" w:eastAsia="黑体" w:cs="Times New Roman"/>
                <w:color w:val="auto"/>
                <w:sz w:val="28"/>
                <w:szCs w:val="22"/>
                <w:highlight w:val="none"/>
              </w:rPr>
            </w:pPr>
          </w:p>
          <w:p>
            <w:pPr>
              <w:snapToGrid w:val="0"/>
              <w:spacing w:line="360" w:lineRule="auto"/>
              <w:ind w:firstLine="280" w:firstLineChars="100"/>
              <w:rPr>
                <w:rFonts w:hint="default" w:ascii="Times New Roman" w:hAnsi="Times New Roman" w:eastAsia="黑体" w:cs="Times New Roman"/>
                <w:color w:val="auto"/>
                <w:sz w:val="28"/>
                <w:szCs w:val="22"/>
                <w:highlight w:val="none"/>
              </w:rPr>
            </w:pPr>
          </w:p>
          <w:p>
            <w:pPr>
              <w:spacing w:line="240" w:lineRule="auto"/>
              <w:ind w:firstLine="0" w:firstLineChars="0"/>
              <w:rPr>
                <w:rFonts w:hint="default" w:ascii="Times New Roman" w:hAnsi="Times New Roman" w:eastAsia="宋体" w:cs="Times New Roman"/>
                <w:b/>
                <w:color w:val="auto"/>
                <w:sz w:val="24"/>
                <w:szCs w:val="22"/>
                <w:highlight w:val="none"/>
              </w:rPr>
            </w:pPr>
          </w:p>
          <w:p>
            <w:pPr>
              <w:wordWrap w:val="0"/>
              <w:spacing w:line="240" w:lineRule="auto"/>
              <w:ind w:firstLine="0" w:firstLineChars="0"/>
              <w:jc w:val="center"/>
              <w:rPr>
                <w:rFonts w:hint="default" w:ascii="Times New Roman" w:hAnsi="Times New Roman" w:eastAsia="黑体" w:cs="Times New Roman"/>
                <w:color w:val="auto"/>
                <w:sz w:val="28"/>
                <w:szCs w:val="22"/>
                <w:highlight w:val="none"/>
              </w:rPr>
            </w:pPr>
          </w:p>
          <w:p>
            <w:pPr>
              <w:wordWrap w:val="0"/>
              <w:spacing w:line="240" w:lineRule="auto"/>
              <w:ind w:firstLine="0" w:firstLineChars="0"/>
              <w:jc w:val="center"/>
              <w:rPr>
                <w:rFonts w:hint="default" w:ascii="Times New Roman" w:hAnsi="Times New Roman" w:eastAsia="黑体" w:cs="Times New Roman"/>
                <w:color w:val="auto"/>
                <w:sz w:val="28"/>
                <w:szCs w:val="22"/>
                <w:highlight w:val="none"/>
              </w:rPr>
            </w:pPr>
            <w:r>
              <w:rPr>
                <w:rFonts w:hint="default" w:ascii="Times New Roman" w:hAnsi="Times New Roman" w:eastAsia="黑体" w:cs="Times New Roman"/>
                <w:color w:val="auto"/>
                <w:sz w:val="28"/>
                <w:szCs w:val="22"/>
                <w:highlight w:val="none"/>
              </w:rPr>
              <w:t xml:space="preserve">单位（盖章）：  </w:t>
            </w:r>
          </w:p>
          <w:p>
            <w:pPr>
              <w:snapToGrid w:val="0"/>
              <w:spacing w:line="360" w:lineRule="auto"/>
              <w:ind w:firstLine="7140" w:firstLineChars="2550"/>
              <w:rPr>
                <w:rFonts w:hint="default" w:ascii="Times New Roman" w:hAnsi="Times New Roman" w:eastAsia="黑体" w:cs="Times New Roman"/>
                <w:color w:val="auto"/>
                <w:sz w:val="28"/>
                <w:szCs w:val="22"/>
                <w:highlight w:val="none"/>
              </w:rPr>
            </w:pPr>
            <w:r>
              <w:rPr>
                <w:rFonts w:hint="default" w:ascii="Times New Roman" w:hAnsi="Times New Roman" w:eastAsia="黑体" w:cs="Times New Roman"/>
                <w:color w:val="auto"/>
                <w:sz w:val="28"/>
                <w:szCs w:val="22"/>
                <w:highlight w:val="none"/>
              </w:rPr>
              <w:t>年   月   日</w:t>
            </w:r>
          </w:p>
          <w:p>
            <w:pPr>
              <w:snapToGrid w:val="0"/>
              <w:spacing w:line="360" w:lineRule="auto"/>
              <w:ind w:firstLine="7140" w:firstLineChars="2550"/>
              <w:rPr>
                <w:rFonts w:hint="default" w:ascii="Times New Roman" w:hAnsi="Times New Roman" w:eastAsia="黑体" w:cs="Times New Roman"/>
                <w:color w:val="auto"/>
                <w:sz w:val="28"/>
                <w:szCs w:val="22"/>
                <w:highlight w:val="none"/>
              </w:rPr>
            </w:pPr>
          </w:p>
        </w:tc>
      </w:tr>
    </w:tbl>
    <w:p>
      <w:pPr>
        <w:snapToGrid w:val="0"/>
        <w:spacing w:line="340" w:lineRule="exact"/>
        <w:rPr>
          <w:rFonts w:hint="default" w:ascii="Times New Roman" w:hAnsi="Times New Roman" w:eastAsia="黑体" w:cs="Times New Roman"/>
          <w:color w:val="auto"/>
          <w:sz w:val="32"/>
          <w:szCs w:val="32"/>
          <w:highlight w:val="none"/>
        </w:rPr>
        <w:sectPr>
          <w:pgSz w:w="11906" w:h="16838"/>
          <w:pgMar w:top="1251" w:right="1531" w:bottom="887" w:left="1417" w:header="851" w:footer="1141" w:gutter="0"/>
          <w:pgNumType w:start="0"/>
          <w:cols w:space="708" w:num="1"/>
          <w:docGrid w:type="lines" w:linePitch="312" w:charSpace="0"/>
        </w:sectPr>
      </w:pPr>
    </w:p>
    <w:p>
      <w:pPr>
        <w:snapToGrid w:val="0"/>
        <w:spacing w:line="34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七、相关附件材料</w:t>
      </w:r>
    </w:p>
    <w:p>
      <w:pPr>
        <w:numPr>
          <w:ilvl w:val="0"/>
          <w:numId w:val="0"/>
        </w:numPr>
        <w:adjustRightInd w:val="0"/>
        <w:snapToGrid w:val="0"/>
        <w:spacing w:line="59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具有独立承担民事责任的能力的资格证明文件：如申请单位是企业的（包括合伙企业）应提供有效的“企业法人营业执照”或“营业执照”；如申请单位是事业单位的应提供“事业单位法人证书”；如申请单位是非企业专业服务机构的应提供执业许可证等证明文件。</w:t>
      </w:r>
    </w:p>
    <w:p>
      <w:pPr>
        <w:numPr>
          <w:ilvl w:val="0"/>
          <w:numId w:val="0"/>
        </w:numPr>
        <w:adjustRightInd w:val="0"/>
        <w:snapToGrid w:val="0"/>
        <w:spacing w:line="59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具有良好的商业信誉和健全的财务会计制度的证明文件：申请单位是法人的，提供开标前二个年度内任一年度经审计的财务状况报告，或在开标前三个月内其基本开户银行出具的资信证明；其他组织没有经审计的财务报告</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，可以提供在开标前三个月内银行出具的资信证明。</w:t>
      </w:r>
    </w:p>
    <w:p>
      <w:pPr>
        <w:numPr>
          <w:ilvl w:val="0"/>
          <w:numId w:val="0"/>
        </w:numPr>
        <w:adjustRightInd w:val="0"/>
        <w:snapToGrid w:val="0"/>
        <w:spacing w:line="59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具有依法缴纳税收和社会保障资金的良好记录的证明文件：税务登记证（实行“统一社会信用代码”的不需单独提供）和开标前六个月内任意一个月的企业缴税凭证或证明；开标前六个月内任意一个月的缴纳社会保障资金的凭证或当地社会保障局出具的缴纳明细。依法免税或不需要缴纳社会保障资金的申请单位，应当提供相关文件证明其依法免税或不需要缴纳社会保障资金。</w:t>
      </w:r>
    </w:p>
    <w:p>
      <w:pPr>
        <w:numPr>
          <w:ilvl w:val="0"/>
          <w:numId w:val="0"/>
        </w:numPr>
        <w:adjustRightInd w:val="0"/>
        <w:snapToGrid w:val="0"/>
        <w:spacing w:line="59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参加政府采购前三年内,在经营活动中没有重大违法记录的证明文件</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重大违法记录，是指申请单位因违法经营受到刑事处罚或者责令停业、吊销许可证或者执照、较大罚款等行政处罚。</w:t>
      </w:r>
    </w:p>
    <w:p>
      <w:pPr>
        <w:numPr>
          <w:ilvl w:val="0"/>
          <w:numId w:val="0"/>
        </w:numPr>
        <w:adjustRightInd w:val="0"/>
        <w:snapToGrid w:val="0"/>
        <w:spacing w:line="59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申请单位</w:t>
      </w:r>
      <w:r>
        <w:rPr>
          <w:rFonts w:hint="default" w:ascii="Times New Roman" w:hAnsi="Times New Roman" w:eastAsia="仿宋_GB2312" w:cs="Times New Roman"/>
          <w:color w:val="auto"/>
          <w:kern w:val="0"/>
          <w:sz w:val="32"/>
          <w:szCs w:val="32"/>
          <w:highlight w:val="none"/>
          <w:lang w:val="en-US" w:eastAsia="zh-CN"/>
        </w:rPr>
        <w:t>须提供有效的企业质量管理体系认证证书，以及项目负责人及团队成员职称证书复印件并加盖公章</w:t>
      </w:r>
      <w:r>
        <w:rPr>
          <w:rFonts w:hint="default" w:ascii="Times New Roman" w:hAnsi="Times New Roman" w:eastAsia="仿宋_GB2312" w:cs="Times New Roman"/>
          <w:color w:val="auto"/>
          <w:kern w:val="0"/>
          <w:sz w:val="32"/>
          <w:szCs w:val="32"/>
          <w:highlight w:val="none"/>
        </w:rPr>
        <w:t>。</w:t>
      </w:r>
    </w:p>
    <w:p>
      <w:pPr>
        <w:spacing w:line="59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rPr>
        <w:t>项目负责人及主要参加人员近5年</w:t>
      </w:r>
      <w:r>
        <w:rPr>
          <w:rFonts w:hint="eastAsia" w:eastAsia="仿宋_GB2312" w:cs="Times New Roman"/>
          <w:color w:val="auto"/>
          <w:kern w:val="0"/>
          <w:sz w:val="32"/>
          <w:szCs w:val="32"/>
          <w:lang w:val="en-US" w:eastAsia="zh-CN"/>
        </w:rPr>
        <w:t>油气长输管道</w:t>
      </w:r>
      <w:r>
        <w:rPr>
          <w:rFonts w:hint="default" w:ascii="Times New Roman" w:hAnsi="Times New Roman" w:eastAsia="仿宋_GB2312" w:cs="Times New Roman"/>
          <w:color w:val="auto"/>
          <w:kern w:val="0"/>
          <w:sz w:val="32"/>
          <w:szCs w:val="32"/>
          <w:lang w:val="en-US" w:eastAsia="zh-CN"/>
        </w:rPr>
        <w:t>领域</w:t>
      </w:r>
      <w:r>
        <w:rPr>
          <w:rFonts w:hint="default" w:ascii="Times New Roman" w:hAnsi="Times New Roman" w:eastAsia="仿宋_GB2312" w:cs="Times New Roman"/>
          <w:color w:val="auto"/>
          <w:kern w:val="0"/>
          <w:sz w:val="32"/>
          <w:szCs w:val="32"/>
        </w:rPr>
        <w:t>主要研究成果等材料复印件（提供</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个有代表性成果）；</w:t>
      </w:r>
    </w:p>
    <w:p>
      <w:pPr>
        <w:spacing w:line="59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、其他可以佐证申请单位、项目负责人及主要参加人员的专业能力、资质、业绩等情况的相关材料。</w:t>
      </w:r>
    </w:p>
    <w:p>
      <w:pPr>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rPr>
        <w:t xml:space="preserve">  年  月  日</w:t>
      </w:r>
    </w:p>
    <w:p>
      <w:pPr>
        <w:rPr>
          <w:rFonts w:hint="default" w:ascii="Times New Roman" w:hAnsi="Times New Roman" w:eastAsia="仿宋_GB2312" w:cs="Times New Roman"/>
          <w:color w:val="auto"/>
          <w:sz w:val="28"/>
          <w:szCs w:val="28"/>
        </w:rPr>
      </w:pPr>
    </w:p>
    <w:sectPr>
      <w:footerReference r:id="rId3" w:type="default"/>
      <w:footerReference r:id="rId4" w:type="even"/>
      <w:pgSz w:w="11906" w:h="16838"/>
      <w:pgMar w:top="1251" w:right="1531" w:bottom="887" w:left="1417" w:header="851" w:footer="1141" w:gutter="0"/>
      <w:pgNumType w:start="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sz w:val="28"/>
        <w:szCs w:val="28"/>
      </w:rPr>
    </w:pPr>
    <w:r>
      <w:rPr>
        <w:rFonts w:hint="eastAsia"/>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rFonts w:hint="eastAsia"/>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852063"/>
    <w:rsid w:val="02F23728"/>
    <w:rsid w:val="03BD1B44"/>
    <w:rsid w:val="06D03D80"/>
    <w:rsid w:val="09497E1A"/>
    <w:rsid w:val="131E153D"/>
    <w:rsid w:val="15F94154"/>
    <w:rsid w:val="17C70888"/>
    <w:rsid w:val="17C9542B"/>
    <w:rsid w:val="1DFC3255"/>
    <w:rsid w:val="1F0C4446"/>
    <w:rsid w:val="1F574BE7"/>
    <w:rsid w:val="226C09A9"/>
    <w:rsid w:val="24826108"/>
    <w:rsid w:val="269553F7"/>
    <w:rsid w:val="2AB54EB7"/>
    <w:rsid w:val="31EC7411"/>
    <w:rsid w:val="32CB34CA"/>
    <w:rsid w:val="332350B4"/>
    <w:rsid w:val="34A73AC3"/>
    <w:rsid w:val="361E6007"/>
    <w:rsid w:val="383B4C4E"/>
    <w:rsid w:val="3A092B2A"/>
    <w:rsid w:val="3E35213F"/>
    <w:rsid w:val="3EAD76D3"/>
    <w:rsid w:val="42E45EE2"/>
    <w:rsid w:val="4346094B"/>
    <w:rsid w:val="48DA5DBD"/>
    <w:rsid w:val="499A360F"/>
    <w:rsid w:val="4C854292"/>
    <w:rsid w:val="4F876573"/>
    <w:rsid w:val="50415881"/>
    <w:rsid w:val="5133250E"/>
    <w:rsid w:val="52067C23"/>
    <w:rsid w:val="5AEE2EDC"/>
    <w:rsid w:val="5BB55745"/>
    <w:rsid w:val="5FB57036"/>
    <w:rsid w:val="63B514A9"/>
    <w:rsid w:val="650E0E71"/>
    <w:rsid w:val="659F5F6D"/>
    <w:rsid w:val="69F04FE9"/>
    <w:rsid w:val="6B034173"/>
    <w:rsid w:val="6B8E4AB9"/>
    <w:rsid w:val="6C727F54"/>
    <w:rsid w:val="6CC60283"/>
    <w:rsid w:val="6D7D01AD"/>
    <w:rsid w:val="6DF71FFE"/>
    <w:rsid w:val="6E095B70"/>
    <w:rsid w:val="6F5953DE"/>
    <w:rsid w:val="71C01745"/>
    <w:rsid w:val="724A54B2"/>
    <w:rsid w:val="75316C65"/>
    <w:rsid w:val="756D3991"/>
    <w:rsid w:val="758111EB"/>
    <w:rsid w:val="778A0875"/>
    <w:rsid w:val="7A6B246A"/>
    <w:rsid w:val="7AD4548E"/>
    <w:rsid w:val="7BA34CF9"/>
    <w:rsid w:val="7BD227A0"/>
    <w:rsid w:val="7C52568F"/>
    <w:rsid w:val="7C574A54"/>
    <w:rsid w:val="7C684EB3"/>
    <w:rsid w:val="7C921F30"/>
    <w:rsid w:val="7CCA7266"/>
    <w:rsid w:val="7D1E1A15"/>
    <w:rsid w:val="7FA91A6A"/>
    <w:rsid w:val="7FAB98CB"/>
    <w:rsid w:val="7FBA2C89"/>
    <w:rsid w:val="9BBD7E85"/>
    <w:rsid w:val="F7FB2441"/>
    <w:rsid w:val="FDF9A93D"/>
    <w:rsid w:val="FFFC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toc 8"/>
    <w:next w:val="1"/>
    <w:qFormat/>
    <w:uiPriority w:val="39"/>
    <w:pPr>
      <w:widowControl w:val="0"/>
      <w:ind w:left="1470"/>
    </w:pPr>
    <w:rPr>
      <w:rFonts w:cs="Calibri" w:asciiTheme="minorHAnsi" w:hAnsiTheme="minorHAnsi" w:eastAsiaTheme="minorEastAsia"/>
      <w:kern w:val="2"/>
      <w:sz w:val="18"/>
      <w:szCs w:val="18"/>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kern w:val="0"/>
      <w:sz w:val="18"/>
      <w:szCs w:val="18"/>
    </w:rPr>
  </w:style>
  <w:style w:type="paragraph" w:styleId="5">
    <w:name w:val="Normal (Web)"/>
    <w:qFormat/>
    <w:uiPriority w:val="0"/>
    <w:pPr>
      <w:widowControl w:val="0"/>
      <w:spacing w:before="100" w:beforeAutospacing="1" w:after="100" w:afterAutospacing="1"/>
    </w:pPr>
    <w:rPr>
      <w:rFonts w:asciiTheme="minorHAnsi" w:hAnsiTheme="minorHAnsi" w:eastAsiaTheme="minorEastAsia" w:cstheme="minorBidi"/>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link w:val="4"/>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1413</Words>
  <Characters>1478</Characters>
  <Lines>0</Lines>
  <Paragraphs>0</Paragraphs>
  <TotalTime>64</TotalTime>
  <ScaleCrop>false</ScaleCrop>
  <LinksUpToDate>false</LinksUpToDate>
  <CharactersWithSpaces>1607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2022-05-27T23:47:00Z</dcterms:created>
  <dc:creator>10475</dc:creator>
  <cp:lastModifiedBy>greatwall</cp:lastModifiedBy>
  <dcterms:modified xsi:type="dcterms:W3CDTF">2025-10-09T17:19:00Z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719679FECCE8468ABC8D7227440EDEE0_13</vt:lpwstr>
  </property>
  <property fmtid="{D5CDD505-2E9C-101B-9397-08002B2CF9AE}" pid="3" name="KSOProductBuildVer">
    <vt:lpwstr>2052-11.8.2.10251</vt:lpwstr>
  </property>
  <property fmtid="{D5CDD505-2E9C-101B-9397-08002B2CF9AE}" pid="4" name="KSOTemplateDocerSaveRecord">
    <vt:lpwstr>eyJoZGlkIjoiZjJhZDFlZmZmZmNkYWRmMDAwZmZkZGI1ZDc5ZTUwYjEiLCJ1c2VySWQiOiIxNTM1NTczOTQzIn0=</vt:lpwstr>
  </property>
</Properties>
</file>