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09" w:rsidRPr="00D93709" w:rsidRDefault="00D93709" w:rsidP="00D93709">
      <w:pPr>
        <w:ind w:firstLine="12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D9370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附件</w:t>
      </w:r>
      <w:r w:rsidRPr="00D9370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</w:p>
    <w:p w:rsidR="00D93709" w:rsidRPr="00D93709" w:rsidRDefault="00D93709" w:rsidP="00D93709">
      <w:pPr>
        <w:ind w:firstLineChars="400" w:firstLine="1680"/>
        <w:rPr>
          <w:rFonts w:ascii="Times New Roman" w:eastAsia="方正小标宋_GBK" w:hAnsi="Times New Roman" w:cs="Times New Roman"/>
          <w:color w:val="000000"/>
          <w:kern w:val="0"/>
          <w:sz w:val="42"/>
          <w:szCs w:val="42"/>
        </w:rPr>
      </w:pPr>
      <w:r w:rsidRPr="00D93709">
        <w:rPr>
          <w:rFonts w:ascii="Times New Roman" w:eastAsia="方正小标宋_GBK" w:hAnsi="Times New Roman" w:cs="Times New Roman"/>
          <w:color w:val="000000"/>
          <w:kern w:val="0"/>
          <w:sz w:val="42"/>
          <w:szCs w:val="42"/>
        </w:rPr>
        <w:t>2021</w:t>
      </w:r>
      <w:r w:rsidRPr="00D93709">
        <w:rPr>
          <w:rFonts w:ascii="Times New Roman" w:eastAsia="方正小标宋_GBK" w:hAnsi="Times New Roman" w:cs="Times New Roman"/>
          <w:color w:val="000000"/>
          <w:kern w:val="0"/>
          <w:sz w:val="42"/>
          <w:szCs w:val="42"/>
        </w:rPr>
        <w:t>年湖南省财政预算内以工代赈投资计划安排表（一）</w:t>
      </w:r>
    </w:p>
    <w:p w:rsidR="00D93709" w:rsidRPr="00D93709" w:rsidRDefault="00D93709" w:rsidP="00D93709">
      <w:pPr>
        <w:ind w:leftChars="393" w:left="1065" w:hangingChars="100" w:hanging="240"/>
        <w:jc w:val="right"/>
        <w:rPr>
          <w:rFonts w:ascii="Times New Roman" w:eastAsia="宋体" w:hAnsi="Times New Roman" w:cs="Times New Roman"/>
          <w:color w:val="000000"/>
          <w:kern w:val="0"/>
          <w:sz w:val="42"/>
          <w:szCs w:val="42"/>
        </w:rPr>
      </w:pPr>
      <w:r w:rsidRPr="00D9370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单位：万元</w:t>
      </w:r>
    </w:p>
    <w:tbl>
      <w:tblPr>
        <w:tblW w:w="14446" w:type="dxa"/>
        <w:jc w:val="center"/>
        <w:tblLook w:val="04A0" w:firstRow="1" w:lastRow="0" w:firstColumn="1" w:lastColumn="0" w:noHBand="0" w:noVBand="1"/>
      </w:tblPr>
      <w:tblGrid>
        <w:gridCol w:w="2377"/>
        <w:gridCol w:w="2816"/>
        <w:gridCol w:w="2926"/>
        <w:gridCol w:w="2889"/>
        <w:gridCol w:w="3438"/>
      </w:tblGrid>
      <w:tr w:rsidR="00D93709" w:rsidRPr="00D93709" w:rsidTr="00F221C6">
        <w:trPr>
          <w:trHeight w:val="567"/>
          <w:tblHeader/>
          <w:jc w:val="center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县市区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涉农资金测算到县比重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本批计划分配比重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资金分配</w:t>
            </w:r>
          </w:p>
        </w:tc>
      </w:tr>
      <w:tr w:rsidR="00D93709" w:rsidRPr="00D93709" w:rsidTr="00F221C6">
        <w:trPr>
          <w:trHeight w:val="567"/>
          <w:jc w:val="center"/>
        </w:trPr>
        <w:tc>
          <w:tcPr>
            <w:tcW w:w="51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0.3701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1850</w:t>
            </w:r>
          </w:p>
        </w:tc>
      </w:tr>
      <w:tr w:rsidR="00D93709" w:rsidRPr="00D93709" w:rsidTr="00F221C6">
        <w:trPr>
          <w:trHeight w:val="567"/>
          <w:jc w:val="center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茶陵县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0.0124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0.0335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62 </w:t>
            </w:r>
          </w:p>
        </w:tc>
      </w:tr>
      <w:tr w:rsidR="00D93709" w:rsidRPr="00D93709" w:rsidTr="00F221C6">
        <w:trPr>
          <w:trHeight w:val="567"/>
          <w:jc w:val="center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炎陵县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0.0093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0.0251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46 </w:t>
            </w:r>
          </w:p>
        </w:tc>
      </w:tr>
      <w:tr w:rsidR="00D93709" w:rsidRPr="00D93709" w:rsidTr="00F221C6">
        <w:trPr>
          <w:trHeight w:val="567"/>
          <w:jc w:val="center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祁东县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0.0118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0.0319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59 </w:t>
            </w:r>
          </w:p>
        </w:tc>
      </w:tr>
      <w:tr w:rsidR="00D93709" w:rsidRPr="00D93709" w:rsidTr="00F221C6">
        <w:trPr>
          <w:trHeight w:val="567"/>
          <w:jc w:val="center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新邵县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0.0165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0.0446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83 </w:t>
            </w:r>
          </w:p>
        </w:tc>
      </w:tr>
      <w:tr w:rsidR="00D93709" w:rsidRPr="00D93709" w:rsidTr="00F221C6">
        <w:trPr>
          <w:trHeight w:val="567"/>
          <w:jc w:val="center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绥宁县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0.0119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0.0322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60 </w:t>
            </w:r>
          </w:p>
        </w:tc>
      </w:tr>
      <w:tr w:rsidR="00D93709" w:rsidRPr="00D93709" w:rsidTr="00F221C6">
        <w:trPr>
          <w:trHeight w:val="567"/>
          <w:jc w:val="center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武冈市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0.0145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0.0392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73 </w:t>
            </w:r>
          </w:p>
        </w:tc>
      </w:tr>
      <w:tr w:rsidR="00D93709" w:rsidRPr="00D93709" w:rsidTr="00F221C6">
        <w:trPr>
          <w:trHeight w:val="567"/>
          <w:jc w:val="center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平江县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0.0513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95 </w:t>
            </w:r>
          </w:p>
        </w:tc>
      </w:tr>
      <w:tr w:rsidR="00D93709" w:rsidRPr="00D93709" w:rsidTr="00F221C6">
        <w:trPr>
          <w:trHeight w:val="567"/>
          <w:jc w:val="center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石门县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0.0127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0.0343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63 </w:t>
            </w:r>
          </w:p>
        </w:tc>
      </w:tr>
      <w:tr w:rsidR="00D93709" w:rsidRPr="00D93709" w:rsidTr="00F221C6">
        <w:trPr>
          <w:trHeight w:val="567"/>
          <w:jc w:val="center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永定区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0.0112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0.0303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56 </w:t>
            </w:r>
          </w:p>
        </w:tc>
      </w:tr>
      <w:tr w:rsidR="00D93709" w:rsidRPr="00D93709" w:rsidTr="00F221C6">
        <w:trPr>
          <w:trHeight w:val="567"/>
          <w:jc w:val="center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武陵源区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0.0135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25 </w:t>
            </w:r>
          </w:p>
        </w:tc>
      </w:tr>
      <w:tr w:rsidR="00D93709" w:rsidRPr="00D93709" w:rsidTr="00F221C6">
        <w:trPr>
          <w:trHeight w:val="567"/>
          <w:jc w:val="center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慈利县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0.0378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70 </w:t>
            </w:r>
          </w:p>
        </w:tc>
      </w:tr>
      <w:tr w:rsidR="00D93709" w:rsidRPr="00D93709" w:rsidTr="00F221C6">
        <w:trPr>
          <w:trHeight w:val="567"/>
          <w:jc w:val="center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安化县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0.0205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0.0554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102 </w:t>
            </w:r>
          </w:p>
        </w:tc>
      </w:tr>
      <w:tr w:rsidR="00D93709" w:rsidRPr="00D93709" w:rsidTr="00F221C6">
        <w:trPr>
          <w:trHeight w:val="567"/>
          <w:jc w:val="center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宜章县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0.0131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0.0354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D93709" w:rsidRPr="00D93709" w:rsidTr="00F221C6">
        <w:trPr>
          <w:trHeight w:val="567"/>
          <w:jc w:val="center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汝城县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0.0126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63 </w:t>
            </w:r>
          </w:p>
        </w:tc>
      </w:tr>
      <w:tr w:rsidR="00D93709" w:rsidRPr="00D93709" w:rsidTr="00F221C6">
        <w:trPr>
          <w:trHeight w:val="567"/>
          <w:jc w:val="center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桂东县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0.0106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0.0286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53 </w:t>
            </w:r>
          </w:p>
        </w:tc>
      </w:tr>
      <w:tr w:rsidR="00D93709" w:rsidRPr="00D93709" w:rsidTr="00F221C6">
        <w:trPr>
          <w:trHeight w:val="567"/>
          <w:jc w:val="center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安仁县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0.0121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0.0327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60 </w:t>
            </w:r>
          </w:p>
        </w:tc>
      </w:tr>
      <w:tr w:rsidR="00D93709" w:rsidRPr="00D93709" w:rsidTr="00F221C6">
        <w:trPr>
          <w:trHeight w:val="567"/>
          <w:jc w:val="center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双牌县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0.0086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0.0232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43 </w:t>
            </w:r>
          </w:p>
        </w:tc>
      </w:tr>
      <w:tr w:rsidR="00D93709" w:rsidRPr="00D93709" w:rsidTr="00F221C6">
        <w:trPr>
          <w:trHeight w:val="567"/>
          <w:jc w:val="center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江永县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0.0103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0.0278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51 </w:t>
            </w:r>
          </w:p>
        </w:tc>
      </w:tr>
      <w:tr w:rsidR="00D93709" w:rsidRPr="00D93709" w:rsidTr="00F221C6">
        <w:trPr>
          <w:trHeight w:val="567"/>
          <w:jc w:val="center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宁远县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0.0136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0.0367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68 </w:t>
            </w:r>
          </w:p>
        </w:tc>
      </w:tr>
      <w:tr w:rsidR="00D93709" w:rsidRPr="00D93709" w:rsidTr="00F221C6">
        <w:trPr>
          <w:trHeight w:val="567"/>
          <w:jc w:val="center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江华县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0.0159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0.043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</w:tr>
      <w:tr w:rsidR="00D93709" w:rsidRPr="00D93709" w:rsidTr="00F221C6">
        <w:trPr>
          <w:trHeight w:val="567"/>
          <w:jc w:val="center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鹤城区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0.0062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0.0168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31 </w:t>
            </w:r>
          </w:p>
        </w:tc>
      </w:tr>
      <w:tr w:rsidR="00D93709" w:rsidRPr="00D93709" w:rsidTr="00F221C6">
        <w:trPr>
          <w:trHeight w:val="567"/>
          <w:jc w:val="center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中方县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0.0102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0.0276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51 </w:t>
            </w:r>
          </w:p>
        </w:tc>
      </w:tr>
      <w:tr w:rsidR="00D93709" w:rsidRPr="00D93709" w:rsidTr="00F221C6">
        <w:trPr>
          <w:trHeight w:val="567"/>
          <w:jc w:val="center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辰溪县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0.0131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0.0354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65 </w:t>
            </w:r>
          </w:p>
        </w:tc>
      </w:tr>
      <w:tr w:rsidR="00D93709" w:rsidRPr="00D93709" w:rsidTr="00F221C6">
        <w:trPr>
          <w:trHeight w:val="567"/>
          <w:jc w:val="center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会同县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0.0127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0.0343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63 </w:t>
            </w:r>
          </w:p>
        </w:tc>
      </w:tr>
      <w:tr w:rsidR="00D93709" w:rsidRPr="00D93709" w:rsidTr="00F221C6">
        <w:trPr>
          <w:trHeight w:val="567"/>
          <w:jc w:val="center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新晃县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0.0112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0.0303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56 </w:t>
            </w:r>
          </w:p>
        </w:tc>
      </w:tr>
      <w:tr w:rsidR="00D93709" w:rsidRPr="00D93709" w:rsidTr="00F221C6">
        <w:trPr>
          <w:trHeight w:val="567"/>
          <w:jc w:val="center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芷江县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0.0117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0.0316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58 </w:t>
            </w:r>
          </w:p>
        </w:tc>
      </w:tr>
      <w:tr w:rsidR="00D93709" w:rsidRPr="00D93709" w:rsidTr="00F221C6">
        <w:trPr>
          <w:trHeight w:val="567"/>
          <w:jc w:val="center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靖州县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0.0297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55 </w:t>
            </w:r>
          </w:p>
        </w:tc>
      </w:tr>
      <w:tr w:rsidR="00D93709" w:rsidRPr="00D93709" w:rsidTr="00F221C6">
        <w:trPr>
          <w:trHeight w:val="567"/>
          <w:jc w:val="center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洪江市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0.0273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51 </w:t>
            </w:r>
          </w:p>
        </w:tc>
      </w:tr>
      <w:tr w:rsidR="00D93709" w:rsidRPr="00D93709" w:rsidTr="00F221C6">
        <w:trPr>
          <w:trHeight w:val="567"/>
          <w:jc w:val="center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洪江区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0.0162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30 </w:t>
            </w:r>
          </w:p>
        </w:tc>
      </w:tr>
      <w:tr w:rsidR="00D93709" w:rsidRPr="00D93709" w:rsidTr="00F221C6">
        <w:trPr>
          <w:trHeight w:val="567"/>
          <w:jc w:val="center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双峰县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0.0132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0.0357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66 </w:t>
            </w:r>
          </w:p>
        </w:tc>
      </w:tr>
      <w:tr w:rsidR="00D93709" w:rsidRPr="00D93709" w:rsidTr="00F221C6">
        <w:trPr>
          <w:trHeight w:val="567"/>
          <w:jc w:val="center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吉首市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0.0091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0.0246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46 </w:t>
            </w:r>
          </w:p>
        </w:tc>
      </w:tr>
    </w:tbl>
    <w:p w:rsidR="00D93709" w:rsidRPr="00D93709" w:rsidRDefault="00D93709" w:rsidP="00D93709">
      <w:pPr>
        <w:widowControl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sectPr w:rsidR="00D93709" w:rsidRPr="00D93709" w:rsidSect="00A67967">
          <w:footerReference w:type="even" r:id="rId7"/>
          <w:footerReference w:type="default" r:id="rId8"/>
          <w:pgSz w:w="16838" w:h="11906" w:orient="landscape" w:code="9"/>
          <w:pgMar w:top="1418" w:right="1134" w:bottom="1418" w:left="1134" w:header="851" w:footer="1021" w:gutter="0"/>
          <w:cols w:space="425"/>
          <w:docGrid w:type="lines" w:linePitch="312"/>
        </w:sectPr>
      </w:pPr>
    </w:p>
    <w:p w:rsidR="00D93709" w:rsidRPr="00D93709" w:rsidRDefault="00D93709" w:rsidP="00D93709">
      <w:pPr>
        <w:spacing w:line="596" w:lineRule="exact"/>
        <w:ind w:firstLine="160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D9370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附件</w:t>
      </w:r>
      <w:r w:rsidRPr="00D9370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</w:p>
    <w:p w:rsidR="00D93709" w:rsidRPr="00D93709" w:rsidRDefault="00D93709" w:rsidP="00D93709">
      <w:pPr>
        <w:jc w:val="center"/>
        <w:rPr>
          <w:rFonts w:ascii="Times New Roman" w:eastAsia="方正小标宋_GBK" w:hAnsi="Times New Roman" w:cs="Times New Roman"/>
          <w:color w:val="000000"/>
          <w:kern w:val="0"/>
          <w:sz w:val="42"/>
          <w:szCs w:val="42"/>
        </w:rPr>
      </w:pPr>
      <w:r w:rsidRPr="00D93709">
        <w:rPr>
          <w:rFonts w:ascii="Times New Roman" w:eastAsia="方正小标宋_GBK" w:hAnsi="Times New Roman" w:cs="Times New Roman"/>
          <w:color w:val="000000"/>
          <w:kern w:val="0"/>
          <w:sz w:val="42"/>
          <w:szCs w:val="42"/>
        </w:rPr>
        <w:t>2021</w:t>
      </w:r>
      <w:r w:rsidRPr="00D93709">
        <w:rPr>
          <w:rFonts w:ascii="Times New Roman" w:eastAsia="方正小标宋_GBK" w:hAnsi="Times New Roman" w:cs="Times New Roman"/>
          <w:color w:val="000000"/>
          <w:kern w:val="0"/>
          <w:sz w:val="42"/>
          <w:szCs w:val="42"/>
        </w:rPr>
        <w:t>年湖南省财政预算内以工代赈投资计划安排表（二）</w:t>
      </w:r>
    </w:p>
    <w:p w:rsidR="00D93709" w:rsidRPr="00D93709" w:rsidRDefault="00D93709" w:rsidP="00D93709">
      <w:pPr>
        <w:ind w:leftChars="393" w:left="1065" w:hangingChars="100" w:hanging="240"/>
        <w:jc w:val="right"/>
        <w:rPr>
          <w:rFonts w:ascii="Times New Roman" w:eastAsia="宋体" w:hAnsi="Times New Roman" w:cs="Times New Roman"/>
          <w:color w:val="000000"/>
          <w:kern w:val="0"/>
          <w:sz w:val="42"/>
          <w:szCs w:val="42"/>
        </w:rPr>
      </w:pPr>
      <w:r w:rsidRPr="00D9370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单位：万元</w:t>
      </w:r>
    </w:p>
    <w:tbl>
      <w:tblPr>
        <w:tblW w:w="14574" w:type="dxa"/>
        <w:jc w:val="center"/>
        <w:tblLook w:val="04A0" w:firstRow="1" w:lastRow="0" w:firstColumn="1" w:lastColumn="0" w:noHBand="0" w:noVBand="1"/>
      </w:tblPr>
      <w:tblGrid>
        <w:gridCol w:w="1080"/>
        <w:gridCol w:w="2196"/>
        <w:gridCol w:w="8747"/>
        <w:gridCol w:w="2551"/>
      </w:tblGrid>
      <w:tr w:rsidR="00D93709" w:rsidRPr="00D93709" w:rsidTr="00F221C6">
        <w:trPr>
          <w:trHeight w:val="510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县市区</w:t>
            </w:r>
          </w:p>
        </w:tc>
        <w:tc>
          <w:tcPr>
            <w:tcW w:w="87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资金分配</w:t>
            </w:r>
          </w:p>
        </w:tc>
      </w:tr>
      <w:tr w:rsidR="00D93709" w:rsidRPr="00D93709" w:rsidTr="00F221C6">
        <w:trPr>
          <w:trHeight w:val="510"/>
          <w:jc w:val="center"/>
        </w:trPr>
        <w:tc>
          <w:tcPr>
            <w:tcW w:w="3276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7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250</w:t>
            </w:r>
          </w:p>
        </w:tc>
      </w:tr>
      <w:tr w:rsidR="00D93709" w:rsidRPr="00D93709" w:rsidTr="00F221C6">
        <w:trPr>
          <w:trHeight w:val="510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嘉禾县</w:t>
            </w:r>
          </w:p>
        </w:tc>
        <w:tc>
          <w:tcPr>
            <w:tcW w:w="87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709" w:rsidRPr="00D93709" w:rsidRDefault="00D93709" w:rsidP="00D9370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普满乡茶坞村道路提质改造项目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D93709" w:rsidRPr="00D93709" w:rsidTr="00F221C6">
        <w:trPr>
          <w:trHeight w:val="510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浏阳市</w:t>
            </w:r>
          </w:p>
        </w:tc>
        <w:tc>
          <w:tcPr>
            <w:tcW w:w="874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93709" w:rsidRPr="00D93709" w:rsidRDefault="00D93709" w:rsidP="00D9370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普迹镇普花村渠道改造项目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D93709" w:rsidRPr="00D93709" w:rsidTr="00F221C6">
        <w:trPr>
          <w:trHeight w:val="510"/>
          <w:jc w:val="center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709" w:rsidRPr="00D93709" w:rsidRDefault="00D93709" w:rsidP="00D93709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709" w:rsidRPr="00D93709" w:rsidRDefault="00D93709" w:rsidP="00D93709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祁阳县</w:t>
            </w:r>
          </w:p>
        </w:tc>
        <w:tc>
          <w:tcPr>
            <w:tcW w:w="87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93709" w:rsidRPr="00D93709" w:rsidRDefault="00D93709" w:rsidP="00D9370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七里桥镇金竹山白茶基地配套道路建设项目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D93709" w:rsidRPr="00D93709" w:rsidTr="00F221C6">
        <w:trPr>
          <w:trHeight w:val="510"/>
          <w:jc w:val="center"/>
        </w:trPr>
        <w:tc>
          <w:tcPr>
            <w:tcW w:w="108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709" w:rsidRPr="00D93709" w:rsidRDefault="00D93709" w:rsidP="00D9370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八宝镇内下白茶基地配套道路建设项目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D93709" w:rsidRPr="00D93709" w:rsidTr="00F221C6">
        <w:trPr>
          <w:trHeight w:val="510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城步县</w:t>
            </w:r>
          </w:p>
        </w:tc>
        <w:tc>
          <w:tcPr>
            <w:tcW w:w="87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709" w:rsidRPr="00D93709" w:rsidRDefault="00D93709" w:rsidP="00D9370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白云湖村峒茶苗木生产基地建设项目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D93709" w:rsidRPr="00D93709" w:rsidTr="00F221C6">
        <w:trPr>
          <w:trHeight w:val="510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通道县</w:t>
            </w:r>
          </w:p>
        </w:tc>
        <w:tc>
          <w:tcPr>
            <w:tcW w:w="87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709" w:rsidRPr="00D93709" w:rsidRDefault="00D93709" w:rsidP="00D9370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县溪镇兵书阁村基础设施提质改造项目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D93709" w:rsidRPr="00D93709" w:rsidTr="00F221C6">
        <w:trPr>
          <w:trHeight w:val="510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泸溪县</w:t>
            </w:r>
          </w:p>
        </w:tc>
        <w:tc>
          <w:tcPr>
            <w:tcW w:w="8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709" w:rsidRPr="00D93709" w:rsidRDefault="00D93709" w:rsidP="00D9370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洗溪镇邓家坪村公路、桥梁建设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D93709" w:rsidRPr="00D93709" w:rsidTr="00F221C6">
        <w:trPr>
          <w:trHeight w:val="510"/>
          <w:jc w:val="center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邵东市</w:t>
            </w:r>
          </w:p>
        </w:tc>
        <w:tc>
          <w:tcPr>
            <w:tcW w:w="8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3709" w:rsidRPr="00D93709" w:rsidRDefault="00D93709" w:rsidP="00D9370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团山镇青玉村道路改造项目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D93709" w:rsidRPr="00D93709" w:rsidTr="00F221C6">
        <w:trPr>
          <w:trHeight w:val="510"/>
          <w:jc w:val="center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3709" w:rsidRPr="00D93709" w:rsidRDefault="00D93709" w:rsidP="00D9370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周官桥乡肖家冲道路改造项目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709" w:rsidRPr="00D93709" w:rsidRDefault="00D93709" w:rsidP="00D9370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9370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</w:tbl>
    <w:p w:rsidR="00D93709" w:rsidRPr="00D93709" w:rsidRDefault="00D93709" w:rsidP="00D93709">
      <w:pPr>
        <w:widowControl/>
        <w:jc w:val="left"/>
        <w:rPr>
          <w:rFonts w:ascii="Times New Roman" w:eastAsia="宋体" w:hAnsi="Times New Roman" w:cs="Times New Roman"/>
          <w:szCs w:val="24"/>
        </w:rPr>
        <w:sectPr w:rsidR="00D93709" w:rsidRPr="00D93709" w:rsidSect="001B5AF3">
          <w:footerReference w:type="even" r:id="rId9"/>
          <w:footerReference w:type="default" r:id="rId10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D93709" w:rsidRPr="00D93709" w:rsidRDefault="00D93709" w:rsidP="00D93709">
      <w:pPr>
        <w:widowControl/>
        <w:jc w:val="left"/>
        <w:rPr>
          <w:rFonts w:ascii="Times New Roman" w:eastAsia="宋体" w:hAnsi="Times New Roman" w:cs="Times New Roman"/>
          <w:szCs w:val="24"/>
        </w:rPr>
        <w:sectPr w:rsidR="00D93709" w:rsidRPr="00D93709" w:rsidSect="001B5AF3">
          <w:footerReference w:type="default" r:id="rId11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5E6E95" w:rsidRDefault="005E6E95"/>
    <w:sectPr w:rsidR="005E6E95" w:rsidSect="00D937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5D5" w:rsidRDefault="006E25D5" w:rsidP="00D93709">
      <w:r>
        <w:separator/>
      </w:r>
    </w:p>
  </w:endnote>
  <w:endnote w:type="continuationSeparator" w:id="0">
    <w:p w:rsidR="006E25D5" w:rsidRDefault="006E25D5" w:rsidP="00D9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09" w:rsidRDefault="00D93709" w:rsidP="00A67967">
    <w:pPr>
      <w:pStyle w:val="a4"/>
      <w:jc w:val="center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572F98">
      <w:rPr>
        <w:noProof/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09" w:rsidRDefault="00D93709" w:rsidP="00A67967">
    <w:pPr>
      <w:pStyle w:val="a4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D93709">
      <w:rPr>
        <w:noProof/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09" w:rsidRDefault="00D93709" w:rsidP="00A67967">
    <w:pPr>
      <w:pStyle w:val="a4"/>
      <w:jc w:val="center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572F98">
      <w:rPr>
        <w:noProof/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09" w:rsidRDefault="00D93709" w:rsidP="00A67967">
    <w:pPr>
      <w:pStyle w:val="a4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D93709">
      <w:rPr>
        <w:noProof/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09" w:rsidRPr="00A67967" w:rsidRDefault="00D93709" w:rsidP="00A67967">
    <w:pPr>
      <w:pStyle w:val="a4"/>
      <w:jc w:val="center"/>
      <w:rPr>
        <w:color w:val="FFFFFF"/>
        <w:sz w:val="28"/>
        <w:szCs w:val="28"/>
      </w:rPr>
    </w:pPr>
    <w:r w:rsidRPr="00A67967">
      <w:rPr>
        <w:color w:val="FFFFFF"/>
        <w:sz w:val="28"/>
        <w:szCs w:val="28"/>
      </w:rPr>
      <w:t xml:space="preserve">— </w:t>
    </w:r>
    <w:r w:rsidRPr="00A67967">
      <w:rPr>
        <w:color w:val="FFFFFF"/>
        <w:sz w:val="28"/>
        <w:szCs w:val="28"/>
      </w:rPr>
      <w:fldChar w:fldCharType="begin"/>
    </w:r>
    <w:r w:rsidRPr="00A67967">
      <w:rPr>
        <w:color w:val="FFFFFF"/>
        <w:sz w:val="28"/>
        <w:szCs w:val="28"/>
      </w:rPr>
      <w:instrText>PAGE   \* MERGEFORMAT</w:instrText>
    </w:r>
    <w:r w:rsidRPr="00A67967">
      <w:rPr>
        <w:color w:val="FFFFFF"/>
        <w:sz w:val="28"/>
        <w:szCs w:val="28"/>
      </w:rPr>
      <w:fldChar w:fldCharType="separate"/>
    </w:r>
    <w:r w:rsidRPr="00D93709">
      <w:rPr>
        <w:noProof/>
        <w:color w:val="FFFFFF"/>
        <w:sz w:val="28"/>
        <w:szCs w:val="28"/>
        <w:lang w:val="zh-CN"/>
      </w:rPr>
      <w:t>5</w:t>
    </w:r>
    <w:r w:rsidRPr="00A67967">
      <w:rPr>
        <w:color w:val="FFFFFF"/>
        <w:sz w:val="28"/>
        <w:szCs w:val="28"/>
      </w:rPr>
      <w:fldChar w:fldCharType="end"/>
    </w:r>
    <w:r w:rsidRPr="00A67967">
      <w:rPr>
        <w:color w:val="FFFFFF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5D5" w:rsidRDefault="006E25D5" w:rsidP="00D93709">
      <w:r>
        <w:separator/>
      </w:r>
    </w:p>
  </w:footnote>
  <w:footnote w:type="continuationSeparator" w:id="0">
    <w:p w:rsidR="006E25D5" w:rsidRDefault="006E25D5" w:rsidP="00D93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2F"/>
    <w:rsid w:val="0011492F"/>
    <w:rsid w:val="005E6E95"/>
    <w:rsid w:val="006E25D5"/>
    <w:rsid w:val="00D9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7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7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7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7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570</Words>
  <Characters>606</Characters>
  <Application>Microsoft Office Word</Application>
  <DocSecurity>0</DocSecurity>
  <Lines>40</Lines>
  <Paragraphs>30</Paragraphs>
  <ScaleCrop>false</ScaleCrop>
  <Company>Microsoft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朱佳妮</dc:creator>
  <cp:keywords/>
  <dc:description/>
  <cp:lastModifiedBy>朱佳妮</cp:lastModifiedBy>
  <cp:revision>2</cp:revision>
  <dcterms:created xsi:type="dcterms:W3CDTF">2021-04-15T08:25:00Z</dcterms:created>
  <dcterms:modified xsi:type="dcterms:W3CDTF">2021-04-15T08:25:00Z</dcterms:modified>
</cp:coreProperties>
</file>