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01" w:rsidRDefault="00866201" w:rsidP="00866201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866201" w:rsidRDefault="00866201" w:rsidP="00866201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u w:val="single"/>
        </w:rPr>
        <w:t xml:space="preserve">    </w:t>
      </w:r>
      <w:r w:rsidRPr="00603BA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县（市）神奇湘东文化生态旅游精品线路乡村旅游精品景区建设项目申报表</w:t>
      </w:r>
    </w:p>
    <w:p w:rsidR="00866201" w:rsidRDefault="00866201" w:rsidP="00866201">
      <w:pPr>
        <w:spacing w:line="568" w:lineRule="exact"/>
        <w:ind w:rightChars="201" w:right="422"/>
        <w:jc w:val="right"/>
        <w:rPr>
          <w:rFonts w:ascii="仿宋_GB2312" w:eastAsia="仿宋_GB2312" w:hAnsi="Calibri" w:cs="黑体"/>
          <w:spacing w:val="-4"/>
          <w:sz w:val="32"/>
          <w:szCs w:val="32"/>
        </w:rPr>
      </w:pPr>
      <w:r w:rsidRPr="00603BAF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265"/>
        <w:gridCol w:w="1185"/>
        <w:gridCol w:w="720"/>
        <w:gridCol w:w="915"/>
        <w:gridCol w:w="1908"/>
        <w:gridCol w:w="1590"/>
        <w:gridCol w:w="870"/>
        <w:gridCol w:w="795"/>
        <w:gridCol w:w="1033"/>
        <w:gridCol w:w="927"/>
        <w:gridCol w:w="2555"/>
      </w:tblGrid>
      <w:tr w:rsidR="00866201" w:rsidRPr="00F95CD3" w:rsidTr="009719E5">
        <w:trPr>
          <w:trHeight w:val="432"/>
          <w:jc w:val="center"/>
        </w:trPr>
        <w:tc>
          <w:tcPr>
            <w:tcW w:w="667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5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85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项目建设单位</w:t>
            </w:r>
          </w:p>
        </w:tc>
        <w:tc>
          <w:tcPr>
            <w:tcW w:w="720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建设性质</w:t>
            </w:r>
          </w:p>
        </w:tc>
        <w:tc>
          <w:tcPr>
            <w:tcW w:w="915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项目建设期</w:t>
            </w:r>
          </w:p>
        </w:tc>
        <w:tc>
          <w:tcPr>
            <w:tcW w:w="1908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建设地址（景点</w:t>
            </w:r>
          </w:p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集群、特色村镇）</w:t>
            </w:r>
          </w:p>
        </w:tc>
        <w:tc>
          <w:tcPr>
            <w:tcW w:w="1590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主要建设内容</w:t>
            </w:r>
          </w:p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及规模</w:t>
            </w:r>
          </w:p>
        </w:tc>
        <w:tc>
          <w:tcPr>
            <w:tcW w:w="870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</w:t>
            </w:r>
          </w:p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2755" w:type="dxa"/>
            <w:gridSpan w:val="3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2555" w:type="dxa"/>
            <w:vMerge w:val="restart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项目建设进展情况</w:t>
            </w:r>
          </w:p>
        </w:tc>
      </w:tr>
      <w:tr w:rsidR="00866201" w:rsidRPr="00F95CD3" w:rsidTr="009719E5">
        <w:trPr>
          <w:trHeight w:val="462"/>
          <w:jc w:val="center"/>
        </w:trPr>
        <w:tc>
          <w:tcPr>
            <w:tcW w:w="667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08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1033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银行</w:t>
            </w:r>
          </w:p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贷款</w:t>
            </w:r>
          </w:p>
        </w:tc>
        <w:tc>
          <w:tcPr>
            <w:tcW w:w="927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其他</w:t>
            </w:r>
          </w:p>
          <w:p w:rsidR="00866201" w:rsidRDefault="00866201" w:rsidP="009719E5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2555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866201" w:rsidRPr="00F95CD3" w:rsidTr="009719E5">
        <w:trPr>
          <w:trHeight w:val="1693"/>
          <w:jc w:val="center"/>
        </w:trPr>
        <w:tc>
          <w:tcPr>
            <w:tcW w:w="667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6201" w:rsidRPr="00F95CD3" w:rsidTr="009719E5">
        <w:trPr>
          <w:trHeight w:val="2018"/>
          <w:jc w:val="center"/>
        </w:trPr>
        <w:tc>
          <w:tcPr>
            <w:tcW w:w="667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6201" w:rsidRPr="00F95CD3" w:rsidTr="009719E5">
        <w:trPr>
          <w:trHeight w:val="1038"/>
          <w:jc w:val="center"/>
        </w:trPr>
        <w:tc>
          <w:tcPr>
            <w:tcW w:w="667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6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66201" w:rsidRDefault="00866201" w:rsidP="00866201">
      <w:pPr>
        <w:adjustRightInd w:val="0"/>
        <w:snapToGrid w:val="0"/>
        <w:spacing w:line="570" w:lineRule="exact"/>
        <w:ind w:firstLineChars="200" w:firstLine="426"/>
        <w:rPr>
          <w:rFonts w:asciiTheme="minorEastAsia" w:eastAsiaTheme="minorEastAsia" w:hAnsiTheme="minorEastAsia"/>
          <w:spacing w:val="4"/>
          <w:w w:val="98"/>
          <w:szCs w:val="21"/>
        </w:rPr>
      </w:pPr>
      <w:r w:rsidRPr="00603BAF">
        <w:rPr>
          <w:rFonts w:asciiTheme="minorEastAsia" w:eastAsiaTheme="minorEastAsia" w:hAnsiTheme="minorEastAsia" w:hint="eastAsia"/>
          <w:spacing w:val="4"/>
          <w:w w:val="98"/>
          <w:szCs w:val="21"/>
        </w:rPr>
        <w:t>注：乡村旅游精品景区项目不得全县打捆申报（同一景区内相邻的村镇除外）。</w:t>
      </w:r>
    </w:p>
    <w:p w:rsidR="00866201" w:rsidRDefault="00866201" w:rsidP="00866201"/>
    <w:p w:rsidR="00866201" w:rsidRDefault="00866201" w:rsidP="00866201"/>
    <w:p w:rsidR="00866201" w:rsidRDefault="00866201" w:rsidP="00866201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附件2：</w:t>
      </w:r>
    </w:p>
    <w:p w:rsidR="00866201" w:rsidRDefault="00866201" w:rsidP="00866201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u w:val="single"/>
        </w:rPr>
        <w:t xml:space="preserve">    </w:t>
      </w:r>
      <w:r w:rsidRPr="00603BA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县（市）神奇湘东文化生态旅游精品线路家庭旅馆、特色民宿项目申报表</w:t>
      </w:r>
    </w:p>
    <w:p w:rsidR="00866201" w:rsidRDefault="00866201" w:rsidP="00866201">
      <w:pPr>
        <w:jc w:val="right"/>
      </w:pPr>
      <w:r w:rsidRPr="00603BAF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1098"/>
        <w:gridCol w:w="675"/>
        <w:gridCol w:w="735"/>
        <w:gridCol w:w="900"/>
        <w:gridCol w:w="1365"/>
        <w:gridCol w:w="1242"/>
        <w:gridCol w:w="858"/>
        <w:gridCol w:w="1437"/>
        <w:gridCol w:w="1080"/>
        <w:gridCol w:w="840"/>
        <w:gridCol w:w="735"/>
        <w:gridCol w:w="720"/>
        <w:gridCol w:w="690"/>
        <w:gridCol w:w="1915"/>
      </w:tblGrid>
      <w:tr w:rsidR="00866201" w:rsidRPr="00F95CD3" w:rsidTr="009719E5">
        <w:trPr>
          <w:trHeight w:val="432"/>
          <w:jc w:val="center"/>
        </w:trPr>
        <w:tc>
          <w:tcPr>
            <w:tcW w:w="399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75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业主</w:t>
            </w:r>
          </w:p>
        </w:tc>
        <w:tc>
          <w:tcPr>
            <w:tcW w:w="735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建设</w:t>
            </w:r>
          </w:p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900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建设期</w:t>
            </w:r>
          </w:p>
        </w:tc>
        <w:tc>
          <w:tcPr>
            <w:tcW w:w="1365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项目依托（或周边）景区</w:t>
            </w:r>
          </w:p>
        </w:tc>
        <w:tc>
          <w:tcPr>
            <w:tcW w:w="1242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建设地址（镇、村）</w:t>
            </w:r>
          </w:p>
        </w:tc>
        <w:tc>
          <w:tcPr>
            <w:tcW w:w="858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是否自有房产</w:t>
            </w:r>
          </w:p>
        </w:tc>
        <w:tc>
          <w:tcPr>
            <w:tcW w:w="1437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主要建设内容及规模</w:t>
            </w:r>
          </w:p>
        </w:tc>
        <w:tc>
          <w:tcPr>
            <w:tcW w:w="1080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拟建设</w:t>
            </w:r>
          </w:p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床位数量</w:t>
            </w:r>
          </w:p>
        </w:tc>
        <w:tc>
          <w:tcPr>
            <w:tcW w:w="840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2145" w:type="dxa"/>
            <w:gridSpan w:val="3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1915" w:type="dxa"/>
            <w:vMerge w:val="restart"/>
            <w:vAlign w:val="center"/>
          </w:tcPr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项目进展情况</w:t>
            </w:r>
          </w:p>
          <w:p w:rsidR="00866201" w:rsidRDefault="00866201" w:rsidP="009719E5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（或前期工作情况）</w:t>
            </w:r>
          </w:p>
        </w:tc>
      </w:tr>
      <w:tr w:rsidR="00866201" w:rsidRPr="00F95CD3" w:rsidTr="009719E5">
        <w:trPr>
          <w:trHeight w:val="462"/>
          <w:jc w:val="center"/>
        </w:trPr>
        <w:tc>
          <w:tcPr>
            <w:tcW w:w="399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银行贷款</w:t>
            </w:r>
          </w:p>
        </w:tc>
        <w:tc>
          <w:tcPr>
            <w:tcW w:w="690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915" w:type="dxa"/>
            <w:vMerge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866201" w:rsidRPr="00F95CD3" w:rsidTr="009719E5">
        <w:trPr>
          <w:trHeight w:val="803"/>
          <w:jc w:val="center"/>
        </w:trPr>
        <w:tc>
          <w:tcPr>
            <w:tcW w:w="399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特色民宿</w:t>
            </w:r>
          </w:p>
        </w:tc>
        <w:tc>
          <w:tcPr>
            <w:tcW w:w="675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6201" w:rsidRPr="00F95CD3" w:rsidTr="009719E5">
        <w:trPr>
          <w:trHeight w:val="697"/>
          <w:jc w:val="center"/>
        </w:trPr>
        <w:tc>
          <w:tcPr>
            <w:tcW w:w="399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66201" w:rsidRPr="00F95CD3" w:rsidTr="009719E5">
        <w:trPr>
          <w:trHeight w:val="607"/>
          <w:jc w:val="center"/>
        </w:trPr>
        <w:tc>
          <w:tcPr>
            <w:tcW w:w="399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66201" w:rsidRPr="00F95CD3" w:rsidTr="009719E5">
        <w:trPr>
          <w:trHeight w:val="670"/>
          <w:jc w:val="center"/>
        </w:trPr>
        <w:tc>
          <w:tcPr>
            <w:tcW w:w="399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家庭旅馆　</w:t>
            </w:r>
          </w:p>
        </w:tc>
        <w:tc>
          <w:tcPr>
            <w:tcW w:w="675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6201" w:rsidRPr="00F95CD3" w:rsidTr="009719E5">
        <w:trPr>
          <w:trHeight w:val="608"/>
          <w:jc w:val="center"/>
        </w:trPr>
        <w:tc>
          <w:tcPr>
            <w:tcW w:w="399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66201" w:rsidRPr="00F95CD3" w:rsidTr="009719E5">
        <w:trPr>
          <w:trHeight w:val="578"/>
          <w:jc w:val="center"/>
        </w:trPr>
        <w:tc>
          <w:tcPr>
            <w:tcW w:w="399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866201" w:rsidRDefault="00866201" w:rsidP="009719E5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66201" w:rsidRPr="00F95CD3" w:rsidTr="009719E5">
        <w:trPr>
          <w:trHeight w:val="483"/>
          <w:jc w:val="center"/>
        </w:trPr>
        <w:tc>
          <w:tcPr>
            <w:tcW w:w="399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98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8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866201" w:rsidRDefault="00866201" w:rsidP="009719E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03BA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66201" w:rsidRDefault="00866201" w:rsidP="00866201">
      <w:pPr>
        <w:adjustRightInd w:val="0"/>
        <w:snapToGrid w:val="0"/>
        <w:spacing w:line="570" w:lineRule="exact"/>
        <w:ind w:firstLine="426"/>
        <w:jc w:val="left"/>
        <w:rPr>
          <w:rFonts w:asciiTheme="minorEastAsia" w:eastAsiaTheme="minorEastAsia" w:hAnsiTheme="minorEastAsia"/>
          <w:spacing w:val="4"/>
          <w:w w:val="98"/>
          <w:szCs w:val="21"/>
        </w:rPr>
      </w:pPr>
      <w:r w:rsidRPr="00603BAF">
        <w:rPr>
          <w:rFonts w:asciiTheme="minorEastAsia" w:eastAsiaTheme="minorEastAsia" w:hAnsiTheme="minorEastAsia" w:hint="eastAsia"/>
          <w:spacing w:val="4"/>
          <w:w w:val="98"/>
          <w:szCs w:val="21"/>
        </w:rPr>
        <w:t>注：特色民宿及家庭旅馆项目不得打捆申报，在项目业主一栏要明确到户、明确到人。</w:t>
      </w:r>
    </w:p>
    <w:p w:rsidR="00866201" w:rsidRDefault="00866201" w:rsidP="00866201">
      <w:r>
        <w:br w:type="page"/>
      </w:r>
    </w:p>
    <w:p w:rsidR="00866201" w:rsidRDefault="00866201" w:rsidP="00866201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附件3：</w:t>
      </w:r>
    </w:p>
    <w:p w:rsidR="00866201" w:rsidRPr="00F95CD3" w:rsidRDefault="00866201" w:rsidP="00866201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603BAF">
        <w:rPr>
          <w:rFonts w:ascii="方正小标宋简体" w:eastAsia="方正小标宋简体" w:hAnsi="宋体" w:cs="宋体"/>
          <w:color w:val="000000"/>
          <w:kern w:val="0"/>
          <w:sz w:val="36"/>
          <w:szCs w:val="36"/>
          <w:u w:val="single"/>
        </w:rPr>
        <w:t xml:space="preserve">    </w:t>
      </w:r>
      <w:r w:rsidRPr="00603BA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市（县）神奇湘东文化生态旅游精品线路建设申报项目汇总表</w:t>
      </w:r>
    </w:p>
    <w:p w:rsidR="00866201" w:rsidRDefault="00866201" w:rsidP="00866201">
      <w:pPr>
        <w:jc w:val="right"/>
      </w:pPr>
      <w:r w:rsidRPr="00F95CD3">
        <w:rPr>
          <w:rFonts w:asciiTheme="minorEastAsia" w:eastAsiaTheme="minorEastAsia" w:hAnsiTheme="minorEastAsia" w:hint="eastAsia"/>
          <w:color w:val="000000"/>
          <w:kern w:val="0"/>
          <w:szCs w:val="21"/>
        </w:rPr>
        <w:t>单位：万元</w:t>
      </w:r>
    </w:p>
    <w:tbl>
      <w:tblPr>
        <w:tblW w:w="14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7"/>
        <w:gridCol w:w="1702"/>
        <w:gridCol w:w="1985"/>
        <w:gridCol w:w="827"/>
        <w:gridCol w:w="2460"/>
        <w:gridCol w:w="870"/>
        <w:gridCol w:w="1620"/>
        <w:gridCol w:w="1351"/>
      </w:tblGrid>
      <w:tr w:rsidR="00866201" w:rsidTr="009719E5">
        <w:trPr>
          <w:trHeight w:val="870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项目所在县市</w:t>
            </w: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项目所在景点集群（特色村镇）</w:t>
            </w: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项目建设期</w:t>
            </w: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建设内容及规模</w:t>
            </w: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项目进展情况</w:t>
            </w: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项目联系人及电话</w:t>
            </w:r>
          </w:p>
        </w:tc>
      </w:tr>
      <w:tr w:rsidR="00866201" w:rsidTr="009719E5">
        <w:trPr>
          <w:trHeight w:val="502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一、乡村旅游精品景区建设项目</w:t>
            </w: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581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581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500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三、特色民宿项目</w:t>
            </w: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480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480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395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三、家庭旅馆项目</w:t>
            </w: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535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535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66201" w:rsidTr="009719E5">
        <w:trPr>
          <w:trHeight w:val="391"/>
          <w:jc w:val="center"/>
        </w:trPr>
        <w:tc>
          <w:tcPr>
            <w:tcW w:w="389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2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:rsidR="00866201" w:rsidRDefault="00866201" w:rsidP="009719E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66201" w:rsidRDefault="00866201" w:rsidP="00866201">
      <w:pPr>
        <w:autoSpaceDE w:val="0"/>
        <w:autoSpaceDN w:val="0"/>
        <w:adjustRightInd w:val="0"/>
        <w:spacing w:line="20" w:lineRule="exact"/>
      </w:pPr>
    </w:p>
    <w:p w:rsidR="00866201" w:rsidRDefault="00866201" w:rsidP="00866201">
      <w:pPr>
        <w:spacing w:line="596" w:lineRule="exact"/>
        <w:jc w:val="center"/>
        <w:rPr>
          <w:rFonts w:ascii="方正小标宋_GBK" w:eastAsia="方正小标宋_GBK"/>
          <w:sz w:val="42"/>
          <w:szCs w:val="42"/>
        </w:rPr>
      </w:pPr>
    </w:p>
    <w:p w:rsidR="00866201" w:rsidRDefault="00866201" w:rsidP="00866201">
      <w:pPr>
        <w:spacing w:line="596" w:lineRule="exact"/>
        <w:rPr>
          <w:rFonts w:eastAsia="仿宋_GB2312"/>
          <w:sz w:val="30"/>
          <w:szCs w:val="30"/>
        </w:rPr>
        <w:sectPr w:rsidR="00866201" w:rsidSect="00F95CD3">
          <w:footerReference w:type="even" r:id="rId5"/>
          <w:footerReference w:type="default" r:id="rId6"/>
          <w:pgSz w:w="16838" w:h="11906" w:orient="landscape" w:code="9"/>
          <w:pgMar w:top="1418" w:right="1418" w:bottom="1247" w:left="1418" w:header="851" w:footer="1021" w:gutter="0"/>
          <w:cols w:space="425"/>
          <w:docGrid w:type="lines" w:linePitch="312"/>
        </w:sectPr>
      </w:pPr>
    </w:p>
    <w:p w:rsidR="001F126D" w:rsidRDefault="001F126D">
      <w:bookmarkStart w:id="0" w:name="_GoBack"/>
      <w:bookmarkEnd w:id="0"/>
    </w:p>
    <w:sectPr w:rsidR="001F126D" w:rsidSect="008662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E5" w:rsidRDefault="00866201">
    <w:pPr>
      <w:pStyle w:val="a3"/>
      <w:ind w:leftChars="150" w:left="315" w:right="357"/>
      <w:jc w:val="center"/>
      <w:rPr>
        <w:sz w:val="28"/>
        <w:szCs w:val="28"/>
      </w:rPr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10</w:t>
    </w:r>
    <w:r w:rsidRPr="000E40E2">
      <w:rPr>
        <w:kern w:val="0"/>
        <w:sz w:val="28"/>
        <w:szCs w:val="28"/>
      </w:rPr>
      <w:fldChar w:fldCharType="end"/>
    </w:r>
    <w:r w:rsidRPr="000E40E2"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E5" w:rsidRDefault="00866201">
    <w:pPr>
      <w:pStyle w:val="a3"/>
      <w:ind w:rightChars="150" w:right="315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 w:rsidRPr="00F95CD3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Pr="00F95CD3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Pr="00F95CD3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01"/>
    <w:rsid w:val="001F126D"/>
    <w:rsid w:val="008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66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662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66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662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彭春阳</dc:creator>
  <cp:lastModifiedBy>彭春阳</cp:lastModifiedBy>
  <cp:revision>1</cp:revision>
  <dcterms:created xsi:type="dcterms:W3CDTF">2018-02-12T08:18:00Z</dcterms:created>
  <dcterms:modified xsi:type="dcterms:W3CDTF">2018-02-12T08:18:00Z</dcterms:modified>
</cp:coreProperties>
</file>