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036A3F">
      <w:pPr>
        <w:overflowPunct w:val="0"/>
        <w:spacing w:line="596" w:lineRule="exact"/>
        <w:rPr>
          <w:rFonts w:hint="eastAsia" w:ascii="Times New Roman" w:hAnsi="Times New Roman" w:eastAsia="黑体"/>
          <w:lang w:eastAsia="zh-CN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71FF503C">
      <w:pPr>
        <w:overflowPunct w:val="0"/>
        <w:spacing w:line="596" w:lineRule="exact"/>
        <w:jc w:val="center"/>
        <w:rPr>
          <w:rFonts w:ascii="Times New Roman" w:hAnsi="Times New Roman" w:eastAsia="Arial Unicode MS"/>
          <w:kern w:val="0"/>
          <w:sz w:val="36"/>
          <w:szCs w:val="36"/>
        </w:rPr>
      </w:pPr>
      <w:r>
        <w:rPr>
          <w:rFonts w:ascii="Times New Roman" w:hAnsi="Times New Roman" w:eastAsia="Arial Unicode MS"/>
          <w:kern w:val="0"/>
          <w:sz w:val="36"/>
          <w:szCs w:val="36"/>
        </w:rPr>
        <w:t>202</w:t>
      </w:r>
      <w:r>
        <w:rPr>
          <w:rFonts w:hint="eastAsia" w:ascii="Times New Roman" w:hAnsi="Times New Roman" w:eastAsia="Arial Unicode MS"/>
          <w:kern w:val="0"/>
          <w:sz w:val="36"/>
          <w:szCs w:val="36"/>
        </w:rPr>
        <w:t>6</w:t>
      </w:r>
      <w:r>
        <w:rPr>
          <w:rFonts w:ascii="Times New Roman" w:hAnsi="Times New Roman" w:eastAsia="Arial Unicode MS"/>
          <w:kern w:val="0"/>
          <w:sz w:val="36"/>
          <w:szCs w:val="36"/>
        </w:rPr>
        <w:t>年度省预算内价格监测补助资金安排</w:t>
      </w:r>
      <w:r>
        <w:rPr>
          <w:rFonts w:hint="eastAsia" w:ascii="Times New Roman" w:hAnsi="Times New Roman" w:eastAsia="Arial Unicode MS"/>
          <w:kern w:val="0"/>
          <w:sz w:val="36"/>
          <w:szCs w:val="36"/>
        </w:rPr>
        <w:t>建议表</w:t>
      </w:r>
    </w:p>
    <w:p w14:paraId="7125D398">
      <w:pPr>
        <w:jc w:val="right"/>
        <w:rPr>
          <w:rFonts w:ascii="Times New Roman" w:hAnsi="Times New Roman" w:eastAsia="仿宋_GB2312"/>
          <w:kern w:val="0"/>
          <w:sz w:val="24"/>
          <w:lang w:bidi="ar"/>
        </w:rPr>
      </w:pPr>
      <w:r>
        <w:rPr>
          <w:rFonts w:ascii="Times New Roman" w:hAnsi="Times New Roman" w:eastAsia="仿宋_GB2312"/>
          <w:kern w:val="0"/>
          <w:sz w:val="24"/>
          <w:lang w:bidi="ar"/>
        </w:rPr>
        <w:t xml:space="preserve">                                     单位：万元</w:t>
      </w:r>
    </w:p>
    <w:tbl>
      <w:tblPr>
        <w:tblStyle w:val="4"/>
        <w:tblW w:w="5256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1161"/>
        <w:gridCol w:w="1088"/>
        <w:gridCol w:w="1186"/>
        <w:gridCol w:w="1009"/>
        <w:gridCol w:w="1212"/>
        <w:gridCol w:w="1111"/>
        <w:gridCol w:w="1118"/>
      </w:tblGrid>
      <w:tr w14:paraId="59B23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3B93D">
            <w:pPr>
              <w:widowControl/>
              <w:jc w:val="center"/>
              <w:textAlignment w:val="center"/>
              <w:rPr>
                <w:rFonts w:ascii="Times New Roman" w:hAnsi="Times New Roman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市州名称</w:t>
            </w:r>
          </w:p>
        </w:tc>
        <w:tc>
          <w:tcPr>
            <w:tcW w:w="12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75275">
            <w:pPr>
              <w:widowControl/>
              <w:jc w:val="center"/>
              <w:textAlignment w:val="center"/>
              <w:rPr>
                <w:rFonts w:ascii="Times New Roman" w:hAnsi="Times New Roman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常规监测点</w:t>
            </w:r>
          </w:p>
        </w:tc>
        <w:tc>
          <w:tcPr>
            <w:tcW w:w="122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29EDF">
            <w:pPr>
              <w:widowControl/>
              <w:jc w:val="center"/>
              <w:textAlignment w:val="center"/>
              <w:rPr>
                <w:rFonts w:ascii="Times New Roman" w:hAnsi="Times New Roman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稻谷收购价格监测点</w:t>
            </w:r>
          </w:p>
        </w:tc>
        <w:tc>
          <w:tcPr>
            <w:tcW w:w="129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2E356">
            <w:pPr>
              <w:widowControl/>
              <w:jc w:val="center"/>
              <w:textAlignment w:val="center"/>
              <w:rPr>
                <w:rFonts w:ascii="Times New Roman" w:hAnsi="Times New Roman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城镇公用事业价格监测点</w:t>
            </w:r>
          </w:p>
        </w:tc>
        <w:tc>
          <w:tcPr>
            <w:tcW w:w="62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543D9">
            <w:pPr>
              <w:widowControl/>
              <w:jc w:val="center"/>
              <w:textAlignment w:val="center"/>
              <w:rPr>
                <w:rFonts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补助资金</w:t>
            </w:r>
          </w:p>
          <w:p w14:paraId="7B19633F">
            <w:pPr>
              <w:widowControl/>
              <w:jc w:val="center"/>
              <w:textAlignment w:val="center"/>
              <w:rPr>
                <w:rFonts w:ascii="Times New Roman" w:hAnsi="Times New Roman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合计</w:t>
            </w:r>
          </w:p>
        </w:tc>
      </w:tr>
      <w:tr w14:paraId="23F2E7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111C6">
            <w:pPr>
              <w:jc w:val="center"/>
              <w:rPr>
                <w:rFonts w:ascii="Times New Roman" w:hAnsi="Times New Roman" w:eastAsia="黑体" w:cs="黑体"/>
                <w:color w:val="000000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C0B33">
            <w:pPr>
              <w:widowControl/>
              <w:jc w:val="center"/>
              <w:textAlignment w:val="center"/>
              <w:rPr>
                <w:rFonts w:ascii="Times New Roman" w:hAnsi="Times New Roman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监测点数量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8B20B">
            <w:pPr>
              <w:widowControl/>
              <w:jc w:val="center"/>
              <w:textAlignment w:val="center"/>
              <w:rPr>
                <w:rFonts w:ascii="Times New Roman" w:hAnsi="Times New Roman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补助资金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15AC7">
            <w:pPr>
              <w:widowControl/>
              <w:jc w:val="center"/>
              <w:textAlignment w:val="center"/>
              <w:rPr>
                <w:rFonts w:ascii="Times New Roman" w:hAnsi="Times New Roman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监测点数量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3A44C">
            <w:pPr>
              <w:widowControl/>
              <w:jc w:val="center"/>
              <w:textAlignment w:val="center"/>
              <w:rPr>
                <w:rFonts w:ascii="Times New Roman" w:hAnsi="Times New Roman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补助资金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5497C">
            <w:pPr>
              <w:widowControl/>
              <w:jc w:val="center"/>
              <w:textAlignment w:val="center"/>
              <w:rPr>
                <w:rFonts w:ascii="Times New Roman" w:hAnsi="Times New Roman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监测点数量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E884B">
            <w:pPr>
              <w:widowControl/>
              <w:jc w:val="center"/>
              <w:textAlignment w:val="center"/>
              <w:rPr>
                <w:rFonts w:ascii="Times New Roman" w:hAnsi="Times New Roman" w:eastAsia="黑体" w:cs="黑体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bidi="ar"/>
              </w:rPr>
              <w:t>补助资金</w:t>
            </w:r>
          </w:p>
        </w:tc>
        <w:tc>
          <w:tcPr>
            <w:tcW w:w="6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23E2E">
            <w:pPr>
              <w:jc w:val="center"/>
              <w:rPr>
                <w:rFonts w:ascii="Times New Roman" w:hAnsi="Times New Roman" w:eastAsia="黑体" w:cs="黑体"/>
                <w:color w:val="000000"/>
                <w:sz w:val="22"/>
                <w:szCs w:val="22"/>
              </w:rPr>
            </w:pPr>
          </w:p>
        </w:tc>
      </w:tr>
      <w:tr w14:paraId="14B25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C644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长沙市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E435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D0D1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32.25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6AA4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96F0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7.7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1E89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A176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141DE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43.65</w:t>
            </w:r>
          </w:p>
        </w:tc>
      </w:tr>
      <w:tr w14:paraId="21B1AB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2956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衡阳市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5084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64D4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26.2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634E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CA61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12.95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4258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720B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3.4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83B9C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2.55</w:t>
            </w:r>
          </w:p>
        </w:tc>
      </w:tr>
      <w:tr w14:paraId="2DDF9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78AF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株洲市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0917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9ADA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22.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F847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2D95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8.75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6794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B726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75406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5.3</w:t>
            </w:r>
          </w:p>
        </w:tc>
      </w:tr>
      <w:tr w14:paraId="244FF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BA99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湘潭市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F4E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3B8F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14.65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09BE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8EF4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4.55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12FB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977A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.5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2549F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21.</w:t>
            </w:r>
            <w:r>
              <w:rPr>
                <w:rFonts w:hint="eastAsia"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 w14:paraId="2E60EF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4EEA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邵阳市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CBD9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AFC8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21.25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920F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796D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17.85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E0A3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F6F9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2C551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43.7</w:t>
            </w:r>
          </w:p>
        </w:tc>
      </w:tr>
      <w:tr w14:paraId="0008B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539C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岳阳市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0522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8C2B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17.75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3664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81C0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11.55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CDEF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5E80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710A1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</w:tr>
      <w:tr w14:paraId="05305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D268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常德市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352F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DCF9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15.4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8DC0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A6B9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4.2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78A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0D7A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C2863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23.3</w:t>
            </w:r>
          </w:p>
        </w:tc>
      </w:tr>
      <w:tr w14:paraId="46C78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AAF8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张家界市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834D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580D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0.7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0C31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9D53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3.15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3BBB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11F0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2.2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37CF0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16.05</w:t>
            </w:r>
          </w:p>
        </w:tc>
      </w:tr>
      <w:tr w14:paraId="1816D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694F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益阳市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B85B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6329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23.85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0D03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0E01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10.5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6E49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B859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E4D3F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37.15</w:t>
            </w:r>
          </w:p>
        </w:tc>
      </w:tr>
      <w:tr w14:paraId="18353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CADE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郴州市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A05C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055B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9.4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C175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16C7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2.6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E860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91D9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4.3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CC422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6.3</w:t>
            </w:r>
          </w:p>
        </w:tc>
      </w:tr>
      <w:tr w14:paraId="646AE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DC0A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永州市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A13B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DA1A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7.1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5F26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2307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12.6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CA6E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82E7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4.3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3514A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</w:tr>
      <w:tr w14:paraId="3F686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CCDE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怀化市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1CEA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DDFF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13.75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5A4B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1788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12.95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E186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8EEA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CA1A0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31.3</w:t>
            </w:r>
          </w:p>
        </w:tc>
      </w:tr>
      <w:tr w14:paraId="03B867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468D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娄底市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EC54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4CC5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24.4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FF1F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5346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5.95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751F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3964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.2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AA6AC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32.55</w:t>
            </w:r>
          </w:p>
        </w:tc>
      </w:tr>
      <w:tr w14:paraId="0ABFC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6CF7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湘西自治州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6DF4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8E2F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20.4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A0ED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D0F7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6.65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C165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5B68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3.4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58DBA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30.45</w:t>
            </w:r>
          </w:p>
        </w:tc>
      </w:tr>
      <w:tr w14:paraId="4A6B2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7536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6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FF664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1005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E43E4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279.95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7A885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377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097F4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131.95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8ADA0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131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30E09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49.1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86F7F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461</w:t>
            </w:r>
          </w:p>
        </w:tc>
      </w:tr>
    </w:tbl>
    <w:p w14:paraId="4D473D4D">
      <w:pPr>
        <w:rPr>
          <w:rFonts w:ascii="Times New Roman" w:hAnsi="Times New Roman" w:eastAsia="仿宋_GB2312"/>
          <w:sz w:val="32"/>
          <w:szCs w:val="32"/>
        </w:rPr>
      </w:pPr>
    </w:p>
    <w:p w14:paraId="288C7A70">
      <w:pPr>
        <w:rPr>
          <w:rFonts w:ascii="Times New Roman" w:hAnsi="Times New Roman" w:eastAsia="仿宋_GB2312"/>
          <w:sz w:val="32"/>
          <w:szCs w:val="32"/>
        </w:rPr>
      </w:pPr>
    </w:p>
    <w:p w14:paraId="07D36914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C45BB4">
    <w:pPr>
      <w:pStyle w:val="3"/>
      <w:wordWrap w:val="0"/>
      <w:jc w:val="right"/>
    </w:pPr>
    <w:r>
      <w:rPr>
        <w:rFonts w:ascii="Times New Roman" w:hAnsi="Times New Roman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 \* MERGEFORMAT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7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  <w:t xml:space="preserve"> —</w:t>
    </w:r>
    <w:r>
      <w:rPr>
        <w:rFonts w:hint="eastAsia" w:ascii="Times New Roman" w:hAnsi="Times New Roman"/>
        <w:sz w:val="28"/>
        <w:szCs w:val="28"/>
      </w:rPr>
      <w:t xml:space="preserve">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105541"/>
    <w:rsid w:val="761055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2026-07-29T09:16:00Z</dcterms:created>
  <dc:creator>孙静</dc:creator>
  <cp:lastModifiedBy>孙静</cp:lastModifiedBy>
  <dcterms:modified xsi:type="dcterms:W3CDTF">2026-07-29T09:18:02Z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B780C72AEB6B4FECAB71C68C270672EB_11</vt:lpwstr>
  </property>
  <property fmtid="{D5CDD505-2E9C-101B-9397-08002B2CF9AE}" pid="4" name="KSOTemplateDocerSaveRecord">
    <vt:lpwstr>eyJoZGlkIjoiMDg0ZGM3YTJmMGQxZmRhOTBlODY4ZjllZTgzMGY5YWQiLCJ1c2VySWQiOiIxNDc5Mzc5Njg1In0=</vt:lpwstr>
  </property>
</Properties>
</file>